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E94F7" w14:textId="307424A4" w:rsidR="009D7AEC" w:rsidRPr="00B653AD" w:rsidRDefault="00EA66AA" w:rsidP="00A562BE">
      <w:pPr>
        <w:spacing w:line="276" w:lineRule="auto"/>
        <w:ind w:right="132"/>
        <w:jc w:val="center"/>
        <w:rPr>
          <w:rFonts w:ascii="Calibri" w:hAnsi="Calibri" w:cs="Calibri"/>
          <w:b/>
          <w:bCs/>
          <w:sz w:val="28"/>
          <w:szCs w:val="28"/>
        </w:rPr>
      </w:pPr>
      <w:r w:rsidRPr="00B653AD">
        <w:rPr>
          <w:rFonts w:ascii="Calibri" w:hAnsi="Calibri" w:cs="Calibri"/>
          <w:b/>
          <w:bCs/>
          <w:sz w:val="28"/>
          <w:szCs w:val="28"/>
        </w:rPr>
        <w:t xml:space="preserve">Akshaya </w:t>
      </w:r>
      <w:r w:rsidR="00EE628B">
        <w:rPr>
          <w:rFonts w:ascii="Calibri" w:hAnsi="Calibri" w:cs="Calibri"/>
          <w:b/>
          <w:bCs/>
          <w:sz w:val="28"/>
          <w:szCs w:val="28"/>
        </w:rPr>
        <w:t>A</w:t>
      </w:r>
    </w:p>
    <w:p w14:paraId="308F38B3" w14:textId="3AB6A8E4" w:rsidR="00692E03" w:rsidRPr="00B653AD" w:rsidRDefault="00692E03" w:rsidP="00A562BE">
      <w:pPr>
        <w:spacing w:line="276" w:lineRule="auto"/>
        <w:ind w:right="132"/>
        <w:jc w:val="center"/>
        <w:rPr>
          <w:rFonts w:ascii="Calibri" w:eastAsia="Calibri" w:hAnsi="Calibri" w:cs="Calibri"/>
          <w:b/>
          <w:bCs/>
          <w:sz w:val="24"/>
          <w:szCs w:val="24"/>
        </w:rPr>
      </w:pPr>
      <w:r w:rsidRPr="00B653AD">
        <w:rPr>
          <w:rFonts w:ascii="Calibri" w:eastAsia="Calibri" w:hAnsi="Calibri" w:cs="Calibri"/>
          <w:b/>
          <w:bCs/>
          <w:sz w:val="24"/>
          <w:szCs w:val="24"/>
        </w:rPr>
        <w:t xml:space="preserve">Senior Cloud Network &amp; Infrastructure Engineer </w:t>
      </w:r>
    </w:p>
    <w:p w14:paraId="69FCCF38" w14:textId="3B2C3773" w:rsidR="009D7AEC" w:rsidRPr="00B653AD" w:rsidRDefault="009D7AEC" w:rsidP="00A562BE">
      <w:pPr>
        <w:spacing w:line="276" w:lineRule="auto"/>
        <w:ind w:right="132"/>
        <w:jc w:val="center"/>
        <w:rPr>
          <w:rFonts w:ascii="Calibri" w:hAnsi="Calibri" w:cs="Calibri"/>
          <w:b/>
        </w:rPr>
      </w:pPr>
      <w:r w:rsidRPr="00B653AD">
        <w:rPr>
          <w:rFonts w:ascii="Calibri" w:hAnsi="Calibri" w:cs="Calibri"/>
        </w:rPr>
        <w:t xml:space="preserve">Texas, USA </w:t>
      </w:r>
      <w:r w:rsidRPr="00B653AD">
        <w:rPr>
          <w:rFonts w:ascii="Calibri" w:hAnsi="Calibri" w:cs="Calibri"/>
          <w:b/>
        </w:rPr>
        <w:t>|</w:t>
      </w:r>
      <w:r w:rsidR="00692E03" w:rsidRPr="00B653AD">
        <w:rPr>
          <w:rFonts w:ascii="Calibri" w:hAnsi="Calibri" w:cs="Calibri"/>
          <w:b/>
        </w:rPr>
        <w:t xml:space="preserve"> </w:t>
      </w:r>
      <w:hyperlink r:id="rId6" w:history="1">
        <w:r w:rsidR="00692E03" w:rsidRPr="00B653AD">
          <w:rPr>
            <w:rStyle w:val="Hyperlink"/>
            <w:rFonts w:ascii="Calibri" w:hAnsi="Calibri" w:cs="Calibri"/>
            <w:bCs/>
          </w:rPr>
          <w:t xml:space="preserve">Akshaya316@outlook.com </w:t>
        </w:r>
        <w:r w:rsidR="00692E03" w:rsidRPr="00B653AD">
          <w:rPr>
            <w:rStyle w:val="Hyperlink"/>
            <w:rFonts w:ascii="Calibri" w:hAnsi="Calibri" w:cs="Calibri"/>
            <w:b/>
          </w:rPr>
          <w:t>|</w:t>
        </w:r>
      </w:hyperlink>
      <w:r w:rsidR="00692E03" w:rsidRPr="00B653AD">
        <w:rPr>
          <w:rFonts w:ascii="Calibri" w:hAnsi="Calibri" w:cs="Calibri"/>
          <w:b/>
        </w:rPr>
        <w:t xml:space="preserve"> </w:t>
      </w:r>
      <w:r w:rsidRPr="00B653AD">
        <w:rPr>
          <w:rFonts w:ascii="Calibri" w:hAnsi="Calibri" w:cs="Calibri"/>
        </w:rPr>
        <w:t>+1 (469)819-2277</w:t>
      </w:r>
      <w:r w:rsidRPr="00B653AD">
        <w:rPr>
          <w:rFonts w:ascii="Calibri" w:hAnsi="Calibri" w:cs="Calibri"/>
          <w:b/>
        </w:rPr>
        <w:t xml:space="preserve"> </w:t>
      </w:r>
    </w:p>
    <w:p w14:paraId="451D285A" w14:textId="507F6491" w:rsidR="00A123FD" w:rsidRPr="00B653AD" w:rsidRDefault="00A123FD" w:rsidP="00A562BE">
      <w:pPr>
        <w:spacing w:line="276" w:lineRule="auto"/>
        <w:ind w:right="132"/>
        <w:jc w:val="center"/>
        <w:rPr>
          <w:rFonts w:ascii="Calibri" w:hAnsi="Calibri" w:cs="Calibri"/>
          <w:b/>
        </w:rPr>
      </w:pPr>
    </w:p>
    <w:p w14:paraId="4B14F17F" w14:textId="5C09E26D" w:rsidR="009D7AEC" w:rsidRPr="00B653AD" w:rsidRDefault="009D7AEC" w:rsidP="00A562BE">
      <w:pPr>
        <w:pBdr>
          <w:bottom w:val="single" w:sz="4" w:space="1" w:color="auto"/>
        </w:pBdr>
        <w:spacing w:line="276" w:lineRule="auto"/>
        <w:ind w:right="132"/>
        <w:jc w:val="both"/>
        <w:rPr>
          <w:rFonts w:ascii="Calibri" w:hAnsi="Calibri" w:cs="Calibri"/>
          <w:b/>
        </w:rPr>
      </w:pPr>
      <w:r w:rsidRPr="00B653AD">
        <w:rPr>
          <w:rFonts w:ascii="Calibri" w:hAnsi="Calibri" w:cs="Calibri"/>
          <w:b/>
        </w:rPr>
        <w:t>CAREER OBJECTIVE</w:t>
      </w:r>
    </w:p>
    <w:p w14:paraId="5936E4BD" w14:textId="4716FD6F" w:rsidR="00FA0FF6" w:rsidRPr="00B653AD" w:rsidRDefault="00FA0FF6" w:rsidP="00E6589B">
      <w:pPr>
        <w:pBdr>
          <w:bottom w:val="single" w:sz="4" w:space="1" w:color="auto"/>
        </w:pBdr>
        <w:tabs>
          <w:tab w:val="left" w:pos="2357"/>
        </w:tabs>
        <w:spacing w:before="120" w:line="276" w:lineRule="auto"/>
        <w:jc w:val="both"/>
        <w:rPr>
          <w:rFonts w:ascii="Calibri" w:hAnsi="Calibri" w:cs="Calibri"/>
          <w:spacing w:val="-2"/>
        </w:rPr>
      </w:pPr>
      <w:r w:rsidRPr="00B653AD">
        <w:rPr>
          <w:rFonts w:ascii="Calibri" w:hAnsi="Calibri" w:cs="Calibri"/>
          <w:spacing w:val="-2"/>
        </w:rPr>
        <w:t xml:space="preserve">Experienced </w:t>
      </w:r>
      <w:r w:rsidRPr="00B653AD">
        <w:rPr>
          <w:rFonts w:ascii="Calibri" w:hAnsi="Calibri" w:cs="Calibri"/>
          <w:b/>
          <w:bCs/>
          <w:spacing w:val="-2"/>
        </w:rPr>
        <w:t>Senior Cloud Network Engineer</w:t>
      </w:r>
      <w:r w:rsidRPr="00B653AD">
        <w:rPr>
          <w:rFonts w:ascii="Calibri" w:hAnsi="Calibri" w:cs="Calibri"/>
          <w:spacing w:val="-2"/>
        </w:rPr>
        <w:t xml:space="preserve"> with around</w:t>
      </w:r>
      <w:r w:rsidRPr="00B653AD">
        <w:rPr>
          <w:rFonts w:ascii="Calibri" w:hAnsi="Calibri" w:cs="Calibri"/>
          <w:b/>
          <w:bCs/>
          <w:spacing w:val="-2"/>
        </w:rPr>
        <w:t xml:space="preserve"> 7 years of hands-on experience</w:t>
      </w:r>
      <w:r w:rsidRPr="00B653AD">
        <w:rPr>
          <w:rFonts w:ascii="Calibri" w:hAnsi="Calibri" w:cs="Calibri"/>
          <w:spacing w:val="-2"/>
        </w:rPr>
        <w:t xml:space="preserve"> in enterprise networking, </w:t>
      </w:r>
      <w:r w:rsidRPr="00B653AD">
        <w:rPr>
          <w:rFonts w:ascii="Calibri" w:hAnsi="Calibri" w:cs="Calibri"/>
          <w:b/>
          <w:bCs/>
          <w:spacing w:val="-2"/>
        </w:rPr>
        <w:t>Linux systems administration (</w:t>
      </w:r>
      <w:r w:rsidR="00153DAA">
        <w:rPr>
          <w:rFonts w:ascii="Calibri" w:hAnsi="Calibri" w:cs="Calibri"/>
          <w:b/>
          <w:bCs/>
          <w:spacing w:val="-2"/>
        </w:rPr>
        <w:t>RHEL</w:t>
      </w:r>
      <w:r w:rsidRPr="00B653AD">
        <w:rPr>
          <w:rFonts w:ascii="Calibri" w:hAnsi="Calibri" w:cs="Calibri"/>
          <w:b/>
          <w:bCs/>
          <w:spacing w:val="-2"/>
        </w:rPr>
        <w:t>, Ubuntu), AWS, and Azure cloud</w:t>
      </w:r>
      <w:r w:rsidRPr="00B653AD">
        <w:rPr>
          <w:rFonts w:ascii="Calibri" w:hAnsi="Calibri" w:cs="Calibri"/>
          <w:spacing w:val="-2"/>
        </w:rPr>
        <w:t xml:space="preserve"> infrastructure. Proficient in </w:t>
      </w:r>
      <w:r w:rsidRPr="00B653AD">
        <w:rPr>
          <w:rFonts w:ascii="Calibri" w:hAnsi="Calibri" w:cs="Calibri"/>
          <w:b/>
          <w:bCs/>
          <w:spacing w:val="-2"/>
        </w:rPr>
        <w:t>Azure Virtual Networks, ExpressRoute, Virtual WAN, AKS networking, and Zero Trust security</w:t>
      </w:r>
      <w:r w:rsidRPr="00B653AD">
        <w:rPr>
          <w:rFonts w:ascii="Calibri" w:hAnsi="Calibri" w:cs="Calibri"/>
          <w:spacing w:val="-2"/>
        </w:rPr>
        <w:t xml:space="preserve">. Skilled in </w:t>
      </w:r>
      <w:r w:rsidRPr="00B653AD">
        <w:rPr>
          <w:rFonts w:ascii="Calibri" w:hAnsi="Calibri" w:cs="Calibri"/>
          <w:b/>
          <w:bCs/>
          <w:spacing w:val="-2"/>
        </w:rPr>
        <w:t>cloud automation</w:t>
      </w:r>
      <w:r w:rsidRPr="00B653AD">
        <w:rPr>
          <w:rFonts w:ascii="Calibri" w:hAnsi="Calibri" w:cs="Calibri"/>
          <w:spacing w:val="-2"/>
        </w:rPr>
        <w:t xml:space="preserve"> using </w:t>
      </w:r>
      <w:r w:rsidRPr="00B653AD">
        <w:rPr>
          <w:rFonts w:ascii="Calibri" w:hAnsi="Calibri" w:cs="Calibri"/>
          <w:b/>
          <w:bCs/>
          <w:spacing w:val="-2"/>
        </w:rPr>
        <w:t>Terraform, Python, and GitHub Actions</w:t>
      </w:r>
      <w:r w:rsidRPr="00B653AD">
        <w:rPr>
          <w:rFonts w:ascii="Calibri" w:hAnsi="Calibri" w:cs="Calibri"/>
          <w:spacing w:val="-2"/>
        </w:rPr>
        <w:t xml:space="preserve"> with strong expertise in </w:t>
      </w:r>
      <w:r w:rsidRPr="00B653AD">
        <w:rPr>
          <w:rFonts w:ascii="Calibri" w:hAnsi="Calibri" w:cs="Calibri"/>
          <w:b/>
          <w:bCs/>
          <w:spacing w:val="-2"/>
        </w:rPr>
        <w:t>hybrid cloud connectivity</w:t>
      </w:r>
      <w:r w:rsidRPr="00B653AD">
        <w:rPr>
          <w:rFonts w:ascii="Calibri" w:hAnsi="Calibri" w:cs="Calibri"/>
          <w:spacing w:val="-2"/>
        </w:rPr>
        <w:t xml:space="preserve"> and </w:t>
      </w:r>
      <w:r w:rsidRPr="00B653AD">
        <w:rPr>
          <w:rFonts w:ascii="Calibri" w:hAnsi="Calibri" w:cs="Calibri"/>
          <w:b/>
          <w:bCs/>
          <w:spacing w:val="-2"/>
        </w:rPr>
        <w:t>network troubleshooting</w:t>
      </w:r>
      <w:r w:rsidRPr="00B653AD">
        <w:rPr>
          <w:rFonts w:ascii="Calibri" w:hAnsi="Calibri" w:cs="Calibri"/>
          <w:spacing w:val="-2"/>
        </w:rPr>
        <w:t xml:space="preserve">. Seeking to leverage cloud networking expertise to </w:t>
      </w:r>
      <w:r w:rsidRPr="00B653AD">
        <w:rPr>
          <w:rFonts w:ascii="Calibri" w:hAnsi="Calibri" w:cs="Calibri"/>
          <w:b/>
          <w:bCs/>
          <w:spacing w:val="-2"/>
        </w:rPr>
        <w:t>build</w:t>
      </w:r>
      <w:r w:rsidRPr="00B653AD">
        <w:rPr>
          <w:rFonts w:ascii="Calibri" w:hAnsi="Calibri" w:cs="Calibri"/>
          <w:spacing w:val="-2"/>
        </w:rPr>
        <w:t xml:space="preserve"> </w:t>
      </w:r>
      <w:r w:rsidRPr="00B653AD">
        <w:rPr>
          <w:rFonts w:ascii="Calibri" w:hAnsi="Calibri" w:cs="Calibri"/>
          <w:b/>
          <w:bCs/>
          <w:spacing w:val="-2"/>
        </w:rPr>
        <w:t>secure, scalable infrastructure</w:t>
      </w:r>
      <w:r w:rsidRPr="00B653AD">
        <w:rPr>
          <w:rFonts w:ascii="Calibri" w:hAnsi="Calibri" w:cs="Calibri"/>
          <w:spacing w:val="-2"/>
        </w:rPr>
        <w:t xml:space="preserve"> and contribute to and lead cloud network architecture decisions.</w:t>
      </w:r>
    </w:p>
    <w:p w14:paraId="6BD3DEC5" w14:textId="2E9D0789" w:rsidR="00A123FD" w:rsidRPr="00B653AD" w:rsidRDefault="00A123FD" w:rsidP="00A562BE">
      <w:pPr>
        <w:pBdr>
          <w:bottom w:val="single" w:sz="4" w:space="1" w:color="auto"/>
        </w:pBdr>
        <w:tabs>
          <w:tab w:val="left" w:pos="2357"/>
        </w:tabs>
        <w:spacing w:before="240" w:line="276" w:lineRule="auto"/>
        <w:jc w:val="both"/>
        <w:rPr>
          <w:rFonts w:ascii="Calibri" w:hAnsi="Calibri" w:cs="Calibri"/>
          <w:b/>
          <w:bCs/>
        </w:rPr>
      </w:pPr>
      <w:r w:rsidRPr="00B653AD">
        <w:rPr>
          <w:rFonts w:ascii="Calibri" w:hAnsi="Calibri" w:cs="Calibri"/>
          <w:b/>
          <w:bCs/>
        </w:rPr>
        <w:t>PROFESSIONAL SUMMARY</w:t>
      </w:r>
    </w:p>
    <w:p w14:paraId="16297B0F" w14:textId="2AFDD9B1" w:rsidR="00621542" w:rsidRPr="00B653AD" w:rsidRDefault="00621542">
      <w:pPr>
        <w:pStyle w:val="ListParagraph"/>
        <w:numPr>
          <w:ilvl w:val="0"/>
          <w:numId w:val="4"/>
        </w:numPr>
        <w:tabs>
          <w:tab w:val="left" w:pos="426"/>
        </w:tabs>
        <w:autoSpaceDE w:val="0"/>
        <w:autoSpaceDN w:val="0"/>
        <w:spacing w:before="120" w:line="276" w:lineRule="auto"/>
        <w:ind w:left="426" w:right="357" w:hanging="284"/>
        <w:jc w:val="both"/>
        <w:rPr>
          <w:rFonts w:ascii="Calibri" w:hAnsi="Calibri" w:cs="Calibri"/>
          <w:lang w:val="en-IN"/>
        </w:rPr>
      </w:pPr>
      <w:r w:rsidRPr="00B653AD">
        <w:rPr>
          <w:rFonts w:ascii="Calibri" w:hAnsi="Calibri" w:cs="Calibri"/>
          <w:lang w:val="en-IN"/>
        </w:rPr>
        <w:t xml:space="preserve">Senior Cloud Network Engineer currently contracted with Verizon in the US, contributing to their internal enterprise IT modernization program focused on migrating internal business applications to Azure with Zero Trust security controls enforced across the environment. </w:t>
      </w:r>
    </w:p>
    <w:p w14:paraId="5062BCC0" w14:textId="02A42EA0" w:rsidR="00621542" w:rsidRPr="00B653AD" w:rsidRDefault="00621542">
      <w:pPr>
        <w:pStyle w:val="ListParagraph"/>
        <w:numPr>
          <w:ilvl w:val="0"/>
          <w:numId w:val="4"/>
        </w:numPr>
        <w:tabs>
          <w:tab w:val="left" w:pos="426"/>
        </w:tabs>
        <w:autoSpaceDE w:val="0"/>
        <w:autoSpaceDN w:val="0"/>
        <w:spacing w:line="276" w:lineRule="auto"/>
        <w:ind w:left="426" w:right="355" w:hanging="284"/>
        <w:jc w:val="both"/>
        <w:rPr>
          <w:rFonts w:ascii="Calibri" w:hAnsi="Calibri" w:cs="Calibri"/>
          <w:lang w:val="en-IN"/>
        </w:rPr>
      </w:pPr>
      <w:r w:rsidRPr="00B653AD">
        <w:rPr>
          <w:rFonts w:ascii="Calibri" w:hAnsi="Calibri" w:cs="Calibri"/>
          <w:lang w:val="en-IN"/>
        </w:rPr>
        <w:t xml:space="preserve">Hands-on expertise in Azure cloud networking — including Virtual Networks, ExpressRoute, Virtual WAN, Azure Firewall, Private Endpoints, and AKS networking — designed and implemented in a large-scale enterprise environment. </w:t>
      </w:r>
    </w:p>
    <w:p w14:paraId="76EFE478" w14:textId="309601AA" w:rsidR="00621542" w:rsidRPr="00B653AD" w:rsidRDefault="00621542">
      <w:pPr>
        <w:pStyle w:val="ListParagraph"/>
        <w:numPr>
          <w:ilvl w:val="0"/>
          <w:numId w:val="4"/>
        </w:numPr>
        <w:tabs>
          <w:tab w:val="left" w:pos="426"/>
        </w:tabs>
        <w:autoSpaceDE w:val="0"/>
        <w:autoSpaceDN w:val="0"/>
        <w:spacing w:line="276" w:lineRule="auto"/>
        <w:ind w:left="426" w:right="355" w:hanging="284"/>
        <w:jc w:val="both"/>
        <w:rPr>
          <w:rFonts w:ascii="Calibri" w:hAnsi="Calibri" w:cs="Calibri"/>
          <w:lang w:val="en-IN"/>
        </w:rPr>
      </w:pPr>
      <w:r w:rsidRPr="00B653AD">
        <w:rPr>
          <w:rFonts w:ascii="Calibri" w:hAnsi="Calibri" w:cs="Calibri"/>
          <w:lang w:val="en-IN"/>
        </w:rPr>
        <w:t>Experienced in AWS cloud networking including Transit Gateway, Direct Connect, VPC design, PrivateLink, and security group management, gained while supporting Prudential Financial's US infrastructure team.</w:t>
      </w:r>
    </w:p>
    <w:p w14:paraId="6C1CBDD0" w14:textId="23B08504" w:rsidR="00621542" w:rsidRPr="00B653AD" w:rsidRDefault="00621542">
      <w:pPr>
        <w:pStyle w:val="ListParagraph"/>
        <w:numPr>
          <w:ilvl w:val="0"/>
          <w:numId w:val="4"/>
        </w:numPr>
        <w:tabs>
          <w:tab w:val="left" w:pos="426"/>
        </w:tabs>
        <w:autoSpaceDE w:val="0"/>
        <w:autoSpaceDN w:val="0"/>
        <w:spacing w:line="276" w:lineRule="auto"/>
        <w:ind w:left="426" w:right="355" w:hanging="284"/>
        <w:jc w:val="both"/>
        <w:rPr>
          <w:rFonts w:ascii="Calibri" w:hAnsi="Calibri" w:cs="Calibri"/>
          <w:lang w:val="en-IN"/>
        </w:rPr>
      </w:pPr>
      <w:r w:rsidRPr="00B653AD">
        <w:rPr>
          <w:rFonts w:ascii="Calibri" w:hAnsi="Calibri" w:cs="Calibri"/>
          <w:lang w:val="en-IN"/>
        </w:rPr>
        <w:t xml:space="preserve">Strong background in network automation — writing Terraform code for Azure infrastructure provisioning and Python Boto3 scripts for AWS, with deployments integrated into GitHub Actions CI/CD pipelines. </w:t>
      </w:r>
    </w:p>
    <w:p w14:paraId="25AAB5E5" w14:textId="547D3708" w:rsidR="00621542" w:rsidRPr="00B653AD" w:rsidRDefault="00621542">
      <w:pPr>
        <w:pStyle w:val="ListParagraph"/>
        <w:numPr>
          <w:ilvl w:val="0"/>
          <w:numId w:val="4"/>
        </w:numPr>
        <w:tabs>
          <w:tab w:val="left" w:pos="426"/>
        </w:tabs>
        <w:autoSpaceDE w:val="0"/>
        <w:autoSpaceDN w:val="0"/>
        <w:spacing w:line="276" w:lineRule="auto"/>
        <w:ind w:left="426" w:right="355" w:hanging="284"/>
        <w:jc w:val="both"/>
        <w:rPr>
          <w:rFonts w:ascii="Calibri" w:hAnsi="Calibri" w:cs="Calibri"/>
          <w:lang w:val="en-IN"/>
        </w:rPr>
      </w:pPr>
      <w:r w:rsidRPr="00B653AD">
        <w:rPr>
          <w:rFonts w:ascii="Calibri" w:hAnsi="Calibri" w:cs="Calibri"/>
          <w:lang w:val="en-IN"/>
        </w:rPr>
        <w:t xml:space="preserve">Proven ability to design and manage hybrid cloud connectivity — establishing private dedicated circuits between on-premises corporate networks and cloud environments using ExpressRoute and AWS Direct Connect. </w:t>
      </w:r>
    </w:p>
    <w:p w14:paraId="2110EA3C" w14:textId="392A5E53" w:rsidR="00621542" w:rsidRPr="00B653AD" w:rsidRDefault="00621542">
      <w:pPr>
        <w:pStyle w:val="ListParagraph"/>
        <w:numPr>
          <w:ilvl w:val="0"/>
          <w:numId w:val="4"/>
        </w:numPr>
        <w:tabs>
          <w:tab w:val="left" w:pos="426"/>
        </w:tabs>
        <w:autoSpaceDE w:val="0"/>
        <w:autoSpaceDN w:val="0"/>
        <w:spacing w:line="276" w:lineRule="auto"/>
        <w:ind w:left="426" w:right="355" w:hanging="284"/>
        <w:jc w:val="both"/>
        <w:rPr>
          <w:rFonts w:ascii="Calibri" w:hAnsi="Calibri" w:cs="Calibri"/>
          <w:lang w:val="en-IN"/>
        </w:rPr>
      </w:pPr>
      <w:r w:rsidRPr="00B653AD">
        <w:rPr>
          <w:rFonts w:ascii="Calibri" w:hAnsi="Calibri" w:cs="Calibri"/>
          <w:lang w:val="en-IN"/>
        </w:rPr>
        <w:t xml:space="preserve">Solid foundation in traditional enterprise networking built at Hitachi Systems — OSPF, BGP, IPsec VPN, MPLS, VLAN management, STP, HSRP, and firewall administration across Cisco and Juniper environments, with hands-on Linux system administration on Red Hat Enterprise Linux and Ubuntu Server across managed client environments. </w:t>
      </w:r>
    </w:p>
    <w:p w14:paraId="20F6C3AF" w14:textId="6209A9A4" w:rsidR="00621542" w:rsidRPr="00B653AD" w:rsidRDefault="00621542">
      <w:pPr>
        <w:pStyle w:val="ListParagraph"/>
        <w:numPr>
          <w:ilvl w:val="0"/>
          <w:numId w:val="4"/>
        </w:numPr>
        <w:tabs>
          <w:tab w:val="left" w:pos="426"/>
        </w:tabs>
        <w:autoSpaceDE w:val="0"/>
        <w:autoSpaceDN w:val="0"/>
        <w:spacing w:line="276" w:lineRule="auto"/>
        <w:ind w:left="426" w:right="355" w:hanging="284"/>
        <w:jc w:val="both"/>
        <w:rPr>
          <w:rFonts w:ascii="Calibri" w:hAnsi="Calibri" w:cs="Calibri"/>
          <w:lang w:val="en-IN"/>
        </w:rPr>
      </w:pPr>
      <w:r w:rsidRPr="00B653AD">
        <w:rPr>
          <w:rFonts w:ascii="Calibri" w:hAnsi="Calibri" w:cs="Calibri"/>
          <w:lang w:val="en-IN"/>
        </w:rPr>
        <w:t xml:space="preserve">Experienced with cloud security implementation — Azure Firewall, WAF, DDoS Protection, NSGs, RBAC, Zero Trust principles, and Zscaler Private Access across financial and enterprise-grade environments. </w:t>
      </w:r>
    </w:p>
    <w:p w14:paraId="35BDD9C8" w14:textId="53A6D5F5" w:rsidR="00621542" w:rsidRPr="00B653AD" w:rsidRDefault="00621542">
      <w:pPr>
        <w:pStyle w:val="ListParagraph"/>
        <w:numPr>
          <w:ilvl w:val="0"/>
          <w:numId w:val="4"/>
        </w:numPr>
        <w:tabs>
          <w:tab w:val="left" w:pos="426"/>
        </w:tabs>
        <w:autoSpaceDE w:val="0"/>
        <w:autoSpaceDN w:val="0"/>
        <w:spacing w:line="276" w:lineRule="auto"/>
        <w:ind w:left="426" w:right="355" w:hanging="284"/>
        <w:jc w:val="both"/>
        <w:rPr>
          <w:rFonts w:ascii="Calibri" w:hAnsi="Calibri" w:cs="Calibri"/>
          <w:lang w:val="en-IN"/>
        </w:rPr>
      </w:pPr>
      <w:r w:rsidRPr="00B653AD">
        <w:rPr>
          <w:rFonts w:ascii="Calibri" w:hAnsi="Calibri" w:cs="Calibri"/>
          <w:lang w:val="en-IN"/>
        </w:rPr>
        <w:t xml:space="preserve">Worked with F5 BIG-IP LTM and GTM for application load balancing — managing virtual servers, SSL offloading, pool configurations, and health monitors for internal enterprise applications. </w:t>
      </w:r>
    </w:p>
    <w:p w14:paraId="4F5892E4" w14:textId="4BD940AC" w:rsidR="00621542" w:rsidRPr="00B653AD" w:rsidRDefault="00E76C36">
      <w:pPr>
        <w:pStyle w:val="ListParagraph"/>
        <w:numPr>
          <w:ilvl w:val="0"/>
          <w:numId w:val="4"/>
        </w:numPr>
        <w:tabs>
          <w:tab w:val="left" w:pos="426"/>
        </w:tabs>
        <w:autoSpaceDE w:val="0"/>
        <w:autoSpaceDN w:val="0"/>
        <w:spacing w:line="276" w:lineRule="auto"/>
        <w:ind w:left="426" w:right="355" w:hanging="284"/>
        <w:jc w:val="both"/>
        <w:rPr>
          <w:rFonts w:ascii="Calibri" w:hAnsi="Calibri" w:cs="Calibri"/>
          <w:lang w:val="en-IN"/>
        </w:rPr>
      </w:pPr>
      <w:r w:rsidRPr="00E76C36">
        <w:rPr>
          <w:rFonts w:ascii="Calibri" w:hAnsi="Calibri" w:cs="Calibri"/>
        </w:rPr>
        <w:t>Proficient in managing</w:t>
      </w:r>
      <w:r>
        <w:rPr>
          <w:rFonts w:ascii="Calibri" w:hAnsi="Calibri" w:cs="Calibri"/>
        </w:rPr>
        <w:t xml:space="preserve"> </w:t>
      </w:r>
      <w:r w:rsidR="00621542" w:rsidRPr="00B653AD">
        <w:rPr>
          <w:rFonts w:ascii="Calibri" w:hAnsi="Calibri" w:cs="Calibri"/>
          <w:lang w:val="en-IN"/>
        </w:rPr>
        <w:t xml:space="preserve">AKS networking using Azure CNI — configuring network policies for pod-level traffic control and integrating Private Link for secure microservices communication. </w:t>
      </w:r>
    </w:p>
    <w:p w14:paraId="14080860" w14:textId="1A806888" w:rsidR="00621542" w:rsidRPr="00B653AD" w:rsidRDefault="00621542">
      <w:pPr>
        <w:pStyle w:val="ListParagraph"/>
        <w:numPr>
          <w:ilvl w:val="0"/>
          <w:numId w:val="4"/>
        </w:numPr>
        <w:tabs>
          <w:tab w:val="left" w:pos="426"/>
        </w:tabs>
        <w:autoSpaceDE w:val="0"/>
        <w:autoSpaceDN w:val="0"/>
        <w:spacing w:line="276" w:lineRule="auto"/>
        <w:ind w:left="426" w:right="355" w:hanging="284"/>
        <w:jc w:val="both"/>
        <w:rPr>
          <w:rFonts w:ascii="Calibri" w:hAnsi="Calibri" w:cs="Calibri"/>
          <w:lang w:val="en-IN"/>
        </w:rPr>
      </w:pPr>
      <w:r w:rsidRPr="00B653AD">
        <w:rPr>
          <w:rFonts w:ascii="Calibri" w:hAnsi="Calibri" w:cs="Calibri"/>
          <w:lang w:val="en-IN"/>
        </w:rPr>
        <w:t xml:space="preserve">Experienced in infrastructure monitoring and observability — Azure Monitor, Network Watcher, Log Analytics, AWS CloudWatch, and SolarWinds NPM used across different roles for proactive issue detection and performance analysis. </w:t>
      </w:r>
    </w:p>
    <w:p w14:paraId="1C769153" w14:textId="6ECBECA4" w:rsidR="00621542" w:rsidRPr="00B653AD" w:rsidRDefault="00621542">
      <w:pPr>
        <w:pStyle w:val="ListParagraph"/>
        <w:numPr>
          <w:ilvl w:val="0"/>
          <w:numId w:val="4"/>
        </w:numPr>
        <w:tabs>
          <w:tab w:val="left" w:pos="426"/>
        </w:tabs>
        <w:autoSpaceDE w:val="0"/>
        <w:autoSpaceDN w:val="0"/>
        <w:spacing w:line="276" w:lineRule="auto"/>
        <w:ind w:left="426" w:right="355" w:hanging="284"/>
        <w:jc w:val="both"/>
        <w:rPr>
          <w:rFonts w:ascii="Calibri" w:hAnsi="Calibri" w:cs="Calibri"/>
          <w:lang w:val="en-IN"/>
        </w:rPr>
      </w:pPr>
      <w:r w:rsidRPr="00B653AD">
        <w:rPr>
          <w:rFonts w:ascii="Calibri" w:hAnsi="Calibri" w:cs="Calibri"/>
          <w:lang w:val="en-IN"/>
        </w:rPr>
        <w:t xml:space="preserve">Handled high-severity incident management across both AWS and Azure environments — joining live bridge calls, running real-time diagnostics, and </w:t>
      </w:r>
      <w:r w:rsidR="009D7F76" w:rsidRPr="009D7F76">
        <w:rPr>
          <w:rFonts w:ascii="Calibri" w:hAnsi="Calibri" w:cs="Calibri"/>
        </w:rPr>
        <w:t>driving resolution through structured troubleshooting methodologies</w:t>
      </w:r>
      <w:r w:rsidRPr="00B653AD">
        <w:rPr>
          <w:rFonts w:ascii="Calibri" w:hAnsi="Calibri" w:cs="Calibri"/>
          <w:lang w:val="en-IN"/>
        </w:rPr>
        <w:t xml:space="preserve">. </w:t>
      </w:r>
    </w:p>
    <w:p w14:paraId="0BB1CBE9" w14:textId="6F087C07" w:rsidR="00621542" w:rsidRPr="00B653AD" w:rsidRDefault="00621542">
      <w:pPr>
        <w:pStyle w:val="ListParagraph"/>
        <w:numPr>
          <w:ilvl w:val="0"/>
          <w:numId w:val="4"/>
        </w:numPr>
        <w:tabs>
          <w:tab w:val="left" w:pos="426"/>
        </w:tabs>
        <w:autoSpaceDE w:val="0"/>
        <w:autoSpaceDN w:val="0"/>
        <w:spacing w:line="276" w:lineRule="auto"/>
        <w:ind w:left="426" w:right="355" w:hanging="284"/>
        <w:jc w:val="both"/>
        <w:rPr>
          <w:rFonts w:ascii="Calibri" w:hAnsi="Calibri" w:cs="Calibri"/>
          <w:lang w:val="en-IN"/>
        </w:rPr>
      </w:pPr>
      <w:r w:rsidRPr="00B653AD">
        <w:rPr>
          <w:rFonts w:ascii="Calibri" w:hAnsi="Calibri" w:cs="Calibri"/>
          <w:lang w:val="en-IN"/>
        </w:rPr>
        <w:t xml:space="preserve">Consistent with documentation throughout every role — architecture diagrams, runbooks, change records, and configuration baselines maintained in Confluence and ServiceNow </w:t>
      </w:r>
      <w:r w:rsidR="00E76C36" w:rsidRPr="00E76C36">
        <w:rPr>
          <w:rFonts w:ascii="Calibri" w:hAnsi="Calibri" w:cs="Calibri"/>
        </w:rPr>
        <w:t>ensuring teams maintained an accurate and current view of the environment at all times</w:t>
      </w:r>
      <w:r w:rsidR="00E76C36">
        <w:rPr>
          <w:rFonts w:ascii="Calibri" w:hAnsi="Calibri" w:cs="Calibri"/>
        </w:rPr>
        <w:t>.</w:t>
      </w:r>
    </w:p>
    <w:p w14:paraId="10735081" w14:textId="19BA7D05" w:rsidR="00621542" w:rsidRPr="00B653AD" w:rsidRDefault="00621542">
      <w:pPr>
        <w:pStyle w:val="ListParagraph"/>
        <w:numPr>
          <w:ilvl w:val="0"/>
          <w:numId w:val="4"/>
        </w:numPr>
        <w:tabs>
          <w:tab w:val="left" w:pos="426"/>
        </w:tabs>
        <w:autoSpaceDE w:val="0"/>
        <w:autoSpaceDN w:val="0"/>
        <w:spacing w:line="276" w:lineRule="auto"/>
        <w:ind w:left="426" w:right="355" w:hanging="284"/>
        <w:jc w:val="both"/>
        <w:rPr>
          <w:rFonts w:ascii="Calibri" w:hAnsi="Calibri" w:cs="Calibri"/>
          <w:lang w:val="en-IN"/>
        </w:rPr>
      </w:pPr>
      <w:r w:rsidRPr="00B653AD">
        <w:rPr>
          <w:rFonts w:ascii="Calibri" w:hAnsi="Calibri" w:cs="Calibri"/>
          <w:lang w:val="en-IN"/>
        </w:rPr>
        <w:t xml:space="preserve">Career built entirely on hands-on production experience across India and the US — progressing from enterprise networking fundamentals to senior cloud network engineering on one of the largest telecom networks in the country. </w:t>
      </w:r>
    </w:p>
    <w:p w14:paraId="7BCB8D29" w14:textId="33C4656A" w:rsidR="00A123FD" w:rsidRPr="00B653AD" w:rsidRDefault="00A562BE" w:rsidP="00621542">
      <w:pPr>
        <w:pBdr>
          <w:bottom w:val="single" w:sz="4" w:space="1" w:color="auto"/>
        </w:pBdr>
        <w:tabs>
          <w:tab w:val="left" w:pos="720"/>
        </w:tabs>
        <w:autoSpaceDE w:val="0"/>
        <w:autoSpaceDN w:val="0"/>
        <w:spacing w:before="1" w:line="276" w:lineRule="auto"/>
        <w:ind w:right="355"/>
        <w:jc w:val="both"/>
        <w:rPr>
          <w:rFonts w:ascii="Calibri" w:hAnsi="Calibri" w:cs="Calibri"/>
          <w:b/>
          <w:bCs/>
        </w:rPr>
      </w:pPr>
      <w:r w:rsidRPr="00B653AD">
        <w:rPr>
          <w:rFonts w:ascii="Calibri" w:hAnsi="Calibri" w:cs="Calibri"/>
          <w:b/>
          <w:bCs/>
        </w:rPr>
        <w:lastRenderedPageBreak/>
        <w:t>TECHNICAL SKILLS</w:t>
      </w:r>
    </w:p>
    <w:tbl>
      <w:tblPr>
        <w:tblStyle w:val="TableGrid"/>
        <w:tblpPr w:leftFromText="180" w:rightFromText="180" w:vertAnchor="page" w:horzAnchor="margin" w:tblpY="1191"/>
        <w:tblW w:w="10471" w:type="dxa"/>
        <w:tblLayout w:type="fixed"/>
        <w:tblLook w:val="01E0" w:firstRow="1" w:lastRow="1" w:firstColumn="1" w:lastColumn="1" w:noHBand="0" w:noVBand="0"/>
      </w:tblPr>
      <w:tblGrid>
        <w:gridCol w:w="3256"/>
        <w:gridCol w:w="7215"/>
      </w:tblGrid>
      <w:tr w:rsidR="00EE6631" w:rsidRPr="00B653AD" w14:paraId="5296458D" w14:textId="77777777" w:rsidTr="00F2405E">
        <w:trPr>
          <w:trHeight w:val="241"/>
        </w:trPr>
        <w:tc>
          <w:tcPr>
            <w:tcW w:w="3256" w:type="dxa"/>
          </w:tcPr>
          <w:p w14:paraId="2C6FCBB7" w14:textId="22EDF356" w:rsidR="00EE6631" w:rsidRPr="00B653AD" w:rsidRDefault="00EE6631" w:rsidP="00F2405E">
            <w:pPr>
              <w:pStyle w:val="TableParagraph"/>
              <w:spacing w:before="0" w:line="276" w:lineRule="auto"/>
              <w:ind w:left="0"/>
              <w:jc w:val="both"/>
              <w:rPr>
                <w:b/>
              </w:rPr>
            </w:pPr>
            <w:r w:rsidRPr="00B653AD">
              <w:rPr>
                <w:b/>
                <w:color w:val="0D0D0D"/>
                <w:spacing w:val="-2"/>
              </w:rPr>
              <w:t>Cloud Networking</w:t>
            </w:r>
          </w:p>
        </w:tc>
        <w:tc>
          <w:tcPr>
            <w:tcW w:w="7215" w:type="dxa"/>
          </w:tcPr>
          <w:p w14:paraId="57E6F6C8" w14:textId="39152646" w:rsidR="00EE6631" w:rsidRPr="00B653AD" w:rsidRDefault="004D7A8F" w:rsidP="00F2405E">
            <w:pPr>
              <w:pStyle w:val="TableParagraph"/>
              <w:spacing w:before="0" w:line="276" w:lineRule="auto"/>
              <w:ind w:left="142"/>
              <w:jc w:val="both"/>
            </w:pPr>
            <w:r w:rsidRPr="00B653AD">
              <w:rPr>
                <w:color w:val="0D0D0D"/>
                <w:lang w:val="en-GB"/>
              </w:rPr>
              <w:t xml:space="preserve">Azure Virtual Network, Azure ExpressRoute, Azure Virtual WAN, Azure VPN Gateway, Azure Route Server, Azure Private Endpoints &amp; Private Link, </w:t>
            </w:r>
            <w:r w:rsidR="00E23E9C" w:rsidRPr="00B653AD">
              <w:rPr>
                <w:color w:val="0D0D0D"/>
                <w:lang w:val="en-GB"/>
              </w:rPr>
              <w:t xml:space="preserve">AWS Transit Gateway, AWS Direct Connect, AWS VPC Design &amp; Subnetting, VPC Peering, </w:t>
            </w:r>
            <w:r w:rsidR="00156606">
              <w:rPr>
                <w:color w:val="0D0D0D"/>
                <w:lang w:val="en-GB"/>
              </w:rPr>
              <w:t xml:space="preserve">Cloud Watch, </w:t>
            </w:r>
            <w:r w:rsidR="00E23E9C" w:rsidRPr="00B653AD">
              <w:rPr>
                <w:color w:val="0D0D0D"/>
                <w:lang w:val="en-GB"/>
              </w:rPr>
              <w:t>AWS PrivateLink, Security Groups</w:t>
            </w:r>
          </w:p>
        </w:tc>
      </w:tr>
      <w:tr w:rsidR="00EE6631" w:rsidRPr="00B653AD" w14:paraId="54706F0F" w14:textId="77777777" w:rsidTr="00F2405E">
        <w:trPr>
          <w:trHeight w:val="239"/>
        </w:trPr>
        <w:tc>
          <w:tcPr>
            <w:tcW w:w="3256" w:type="dxa"/>
          </w:tcPr>
          <w:p w14:paraId="69F70577" w14:textId="7EEC6FF2" w:rsidR="00EE6631" w:rsidRPr="00B653AD" w:rsidRDefault="00E23E9C" w:rsidP="00F2405E">
            <w:pPr>
              <w:pStyle w:val="TableParagraph"/>
              <w:spacing w:before="0" w:line="276" w:lineRule="auto"/>
              <w:ind w:left="0"/>
              <w:jc w:val="both"/>
              <w:rPr>
                <w:b/>
              </w:rPr>
            </w:pPr>
            <w:r w:rsidRPr="00B653AD">
              <w:rPr>
                <w:b/>
                <w:color w:val="0D0D0D"/>
                <w:spacing w:val="-2"/>
              </w:rPr>
              <w:t>Cloud security</w:t>
            </w:r>
          </w:p>
        </w:tc>
        <w:tc>
          <w:tcPr>
            <w:tcW w:w="7215" w:type="dxa"/>
          </w:tcPr>
          <w:p w14:paraId="44999EDD" w14:textId="2411510B" w:rsidR="00EE6631" w:rsidRPr="00B653AD" w:rsidRDefault="00E23E9C" w:rsidP="00F2405E">
            <w:pPr>
              <w:pStyle w:val="TableParagraph"/>
              <w:spacing w:before="0" w:line="276" w:lineRule="auto"/>
              <w:ind w:left="142"/>
              <w:jc w:val="both"/>
            </w:pPr>
            <w:r w:rsidRPr="00B653AD">
              <w:rPr>
                <w:color w:val="0D0D0D"/>
                <w:lang w:val="en-GB"/>
              </w:rPr>
              <w:t>Palo Alto VM-Series, Azure Firewall, Web Application Firewall (WAF), Azure DDoS Protection, Zero Trust Network Access (ZTNA), Zscaler Private Access (ZPA), Network Security Groups (NSGs), RBAC, PCI-DSS Compliance</w:t>
            </w:r>
          </w:p>
        </w:tc>
      </w:tr>
      <w:tr w:rsidR="00EE6631" w:rsidRPr="00B653AD" w14:paraId="43A6E020" w14:textId="77777777" w:rsidTr="00F2405E">
        <w:trPr>
          <w:trHeight w:val="241"/>
        </w:trPr>
        <w:tc>
          <w:tcPr>
            <w:tcW w:w="3256" w:type="dxa"/>
          </w:tcPr>
          <w:p w14:paraId="78616611" w14:textId="2E0A4073" w:rsidR="00E0691F" w:rsidRPr="00B653AD" w:rsidRDefault="00E0691F" w:rsidP="00F2405E">
            <w:pPr>
              <w:pStyle w:val="TableParagraph"/>
              <w:spacing w:before="0" w:line="276" w:lineRule="auto"/>
              <w:ind w:left="0"/>
              <w:jc w:val="both"/>
              <w:rPr>
                <w:b/>
                <w:color w:val="0D0D0D"/>
                <w:spacing w:val="-2"/>
              </w:rPr>
            </w:pPr>
            <w:r w:rsidRPr="00B653AD">
              <w:rPr>
                <w:b/>
                <w:color w:val="0D0D0D"/>
                <w:spacing w:val="-2"/>
              </w:rPr>
              <w:t>Routing and Switching</w:t>
            </w:r>
          </w:p>
        </w:tc>
        <w:tc>
          <w:tcPr>
            <w:tcW w:w="7215" w:type="dxa"/>
          </w:tcPr>
          <w:p w14:paraId="4B958F4A" w14:textId="02DB3B58" w:rsidR="00EE6631" w:rsidRPr="00B653AD" w:rsidRDefault="00E0691F" w:rsidP="00F2405E">
            <w:pPr>
              <w:pStyle w:val="TableParagraph"/>
              <w:spacing w:before="0" w:line="276" w:lineRule="auto"/>
              <w:ind w:left="142"/>
              <w:jc w:val="both"/>
            </w:pPr>
            <w:r w:rsidRPr="00B653AD">
              <w:rPr>
                <w:color w:val="0D0D0D"/>
                <w:lang w:val="en-GB"/>
              </w:rPr>
              <w:t>BGP, OSPF, EIGRP, HSRP, VRRP, Static &amp; Default Routing, VLANs, 802.1Q Trunking, STP, RSTP, LACP Port-Channels, Inter-VLAN Routing</w:t>
            </w:r>
          </w:p>
        </w:tc>
      </w:tr>
      <w:tr w:rsidR="00EE6631" w:rsidRPr="00B653AD" w14:paraId="49842C8E" w14:textId="77777777" w:rsidTr="00F2405E">
        <w:trPr>
          <w:trHeight w:val="238"/>
        </w:trPr>
        <w:tc>
          <w:tcPr>
            <w:tcW w:w="3256" w:type="dxa"/>
          </w:tcPr>
          <w:p w14:paraId="73F10815" w14:textId="4FB7C314" w:rsidR="00EE6631" w:rsidRPr="00B653AD" w:rsidRDefault="0097385C" w:rsidP="00F2405E">
            <w:pPr>
              <w:pStyle w:val="TableParagraph"/>
              <w:spacing w:before="0" w:line="276" w:lineRule="auto"/>
              <w:ind w:left="0"/>
              <w:jc w:val="both"/>
              <w:rPr>
                <w:b/>
              </w:rPr>
            </w:pPr>
            <w:r w:rsidRPr="00B653AD">
              <w:rPr>
                <w:b/>
                <w:color w:val="0D0D0D"/>
                <w:spacing w:val="-2"/>
                <w:lang w:val="en-GB"/>
              </w:rPr>
              <w:t>Firewalls &amp; Security Appliances</w:t>
            </w:r>
          </w:p>
        </w:tc>
        <w:tc>
          <w:tcPr>
            <w:tcW w:w="7215" w:type="dxa"/>
          </w:tcPr>
          <w:p w14:paraId="00D01361" w14:textId="4D80CA5D" w:rsidR="00EE6631" w:rsidRPr="00B653AD" w:rsidRDefault="0097385C" w:rsidP="00F2405E">
            <w:pPr>
              <w:pStyle w:val="TableParagraph"/>
              <w:spacing w:before="0" w:line="276" w:lineRule="auto"/>
              <w:ind w:left="142"/>
              <w:jc w:val="both"/>
            </w:pPr>
            <w:r w:rsidRPr="00B653AD">
              <w:rPr>
                <w:color w:val="0D0D0D"/>
                <w:lang w:val="en-GB"/>
              </w:rPr>
              <w:t>Palo Alto NGFW, Cisco ASA, Juniper SRX, Azure Firewall, F5 BIG-IP LTM &amp; GTM</w:t>
            </w:r>
          </w:p>
        </w:tc>
      </w:tr>
      <w:tr w:rsidR="00EE6631" w:rsidRPr="00B653AD" w14:paraId="0C62AA51" w14:textId="77777777" w:rsidTr="00F2405E">
        <w:trPr>
          <w:trHeight w:val="262"/>
        </w:trPr>
        <w:tc>
          <w:tcPr>
            <w:tcW w:w="3256" w:type="dxa"/>
          </w:tcPr>
          <w:p w14:paraId="6EAE25E4" w14:textId="05340AE6" w:rsidR="00EE6631" w:rsidRPr="00B653AD" w:rsidRDefault="00AE1CA3" w:rsidP="00F2405E">
            <w:pPr>
              <w:pStyle w:val="TableParagraph"/>
              <w:spacing w:before="0" w:line="276" w:lineRule="auto"/>
              <w:ind w:left="0"/>
              <w:jc w:val="both"/>
              <w:rPr>
                <w:b/>
              </w:rPr>
            </w:pPr>
            <w:r w:rsidRPr="00B653AD">
              <w:rPr>
                <w:b/>
                <w:color w:val="0D0D0D"/>
                <w:spacing w:val="-2"/>
                <w:lang w:val="en-GB"/>
              </w:rPr>
              <w:t>Automation &amp; DevOps</w:t>
            </w:r>
          </w:p>
        </w:tc>
        <w:tc>
          <w:tcPr>
            <w:tcW w:w="7215" w:type="dxa"/>
          </w:tcPr>
          <w:p w14:paraId="29F08D1F" w14:textId="3697B13C" w:rsidR="00EE6631" w:rsidRPr="00B653AD" w:rsidRDefault="00AE1CA3" w:rsidP="00F2405E">
            <w:pPr>
              <w:pStyle w:val="TableParagraph"/>
              <w:spacing w:before="0" w:line="276" w:lineRule="auto"/>
              <w:ind w:left="142"/>
              <w:jc w:val="both"/>
            </w:pPr>
            <w:r w:rsidRPr="00B653AD">
              <w:rPr>
                <w:color w:val="0D0D0D"/>
                <w:lang w:val="en-GB"/>
              </w:rPr>
              <w:t>Terraform, Ansible, Python</w:t>
            </w:r>
            <w:r w:rsidR="004D7A8F" w:rsidRPr="00B653AD">
              <w:rPr>
                <w:color w:val="0D0D0D"/>
                <w:lang w:val="en-GB"/>
              </w:rPr>
              <w:t xml:space="preserve"> </w:t>
            </w:r>
            <w:r w:rsidRPr="00B653AD">
              <w:rPr>
                <w:color w:val="0D0D0D"/>
                <w:lang w:val="en-GB"/>
              </w:rPr>
              <w:t xml:space="preserve">(Boto3), </w:t>
            </w:r>
            <w:r w:rsidR="001A1644" w:rsidRPr="00B653AD">
              <w:rPr>
                <w:color w:val="0D0D0D"/>
                <w:lang w:val="en-GB"/>
              </w:rPr>
              <w:t xml:space="preserve">Azure DevOps, </w:t>
            </w:r>
            <w:r w:rsidRPr="00B653AD">
              <w:rPr>
                <w:color w:val="0D0D0D"/>
                <w:lang w:val="en-GB"/>
              </w:rPr>
              <w:t xml:space="preserve">GitHub Actions, </w:t>
            </w:r>
            <w:r w:rsidR="001A1644" w:rsidRPr="00B653AD">
              <w:rPr>
                <w:color w:val="0D0D0D"/>
                <w:lang w:val="en-GB"/>
              </w:rPr>
              <w:t xml:space="preserve">Jenkins, </w:t>
            </w:r>
            <w:r w:rsidRPr="00B653AD">
              <w:rPr>
                <w:color w:val="0D0D0D"/>
                <w:lang w:val="en-GB"/>
              </w:rPr>
              <w:t>CI/CD Pipeline Integration, Infrastructure as Code (IaC)</w:t>
            </w:r>
          </w:p>
        </w:tc>
      </w:tr>
      <w:tr w:rsidR="00EE6631" w:rsidRPr="00B653AD" w14:paraId="7DA4065C" w14:textId="77777777" w:rsidTr="00F2405E">
        <w:trPr>
          <w:trHeight w:val="623"/>
        </w:trPr>
        <w:tc>
          <w:tcPr>
            <w:tcW w:w="3256" w:type="dxa"/>
          </w:tcPr>
          <w:p w14:paraId="31A44608" w14:textId="57B4797F" w:rsidR="00EE6631" w:rsidRPr="00B653AD" w:rsidRDefault="00895C73" w:rsidP="00F2405E">
            <w:pPr>
              <w:pStyle w:val="TableParagraph"/>
              <w:spacing w:before="0" w:line="276" w:lineRule="auto"/>
              <w:ind w:left="0"/>
              <w:jc w:val="both"/>
              <w:rPr>
                <w:b/>
              </w:rPr>
            </w:pPr>
            <w:r w:rsidRPr="00B653AD">
              <w:rPr>
                <w:b/>
                <w:bCs/>
                <w:lang w:val="en-GB"/>
              </w:rPr>
              <w:t>Containers &amp; Kubernetes</w:t>
            </w:r>
          </w:p>
        </w:tc>
        <w:tc>
          <w:tcPr>
            <w:tcW w:w="7215" w:type="dxa"/>
          </w:tcPr>
          <w:p w14:paraId="061F664B" w14:textId="23539C00" w:rsidR="00EE6631" w:rsidRPr="00B653AD" w:rsidRDefault="00AE1CA3" w:rsidP="00F2405E">
            <w:pPr>
              <w:pStyle w:val="TableParagraph"/>
              <w:spacing w:before="0" w:line="276" w:lineRule="auto"/>
              <w:ind w:left="142" w:right="95"/>
              <w:jc w:val="both"/>
            </w:pPr>
            <w:r w:rsidRPr="00B653AD">
              <w:rPr>
                <w:color w:val="0D0D0D"/>
                <w:lang w:val="en-GB"/>
              </w:rPr>
              <w:t>Azure Kubernetes Service (AKS),</w:t>
            </w:r>
            <w:r w:rsidR="00EB01B4">
              <w:rPr>
                <w:color w:val="0D0D0D"/>
                <w:lang w:val="en-GB"/>
              </w:rPr>
              <w:t xml:space="preserve"> Docker,</w:t>
            </w:r>
            <w:r w:rsidRPr="00B653AD">
              <w:rPr>
                <w:color w:val="0D0D0D"/>
                <w:lang w:val="en-GB"/>
              </w:rPr>
              <w:t xml:space="preserve"> Azure CNI, Kubernetes Network Policies, Private Link for AKS</w:t>
            </w:r>
            <w:r w:rsidR="006F23A8" w:rsidRPr="00B653AD">
              <w:rPr>
                <w:color w:val="0D0D0D"/>
                <w:lang w:val="en-GB"/>
              </w:rPr>
              <w:t>, Private Clusters</w:t>
            </w:r>
          </w:p>
        </w:tc>
      </w:tr>
      <w:tr w:rsidR="00EE6631" w:rsidRPr="00B653AD" w14:paraId="5844B1E5" w14:textId="77777777" w:rsidTr="00F2405E">
        <w:trPr>
          <w:trHeight w:val="471"/>
        </w:trPr>
        <w:tc>
          <w:tcPr>
            <w:tcW w:w="3256" w:type="dxa"/>
          </w:tcPr>
          <w:p w14:paraId="189503B1" w14:textId="5546C789" w:rsidR="00EE6631" w:rsidRPr="00B653AD" w:rsidRDefault="00895C73" w:rsidP="00F2405E">
            <w:pPr>
              <w:pStyle w:val="TableParagraph"/>
              <w:spacing w:before="0" w:line="276" w:lineRule="auto"/>
              <w:ind w:left="0"/>
              <w:jc w:val="both"/>
              <w:rPr>
                <w:b/>
              </w:rPr>
            </w:pPr>
            <w:r w:rsidRPr="00B653AD">
              <w:rPr>
                <w:b/>
                <w:bCs/>
                <w:color w:val="0D0D0D"/>
                <w:lang w:val="en-GB"/>
              </w:rPr>
              <w:t>Monitoring &amp; Troubleshooting</w:t>
            </w:r>
          </w:p>
        </w:tc>
        <w:tc>
          <w:tcPr>
            <w:tcW w:w="7215" w:type="dxa"/>
          </w:tcPr>
          <w:p w14:paraId="27BB51FA" w14:textId="2C4D1C7C" w:rsidR="00EE6631" w:rsidRPr="00B653AD" w:rsidRDefault="00895C73" w:rsidP="00F2405E">
            <w:pPr>
              <w:pStyle w:val="TableParagraph"/>
              <w:spacing w:before="0" w:line="276" w:lineRule="auto"/>
              <w:ind w:left="142"/>
              <w:jc w:val="both"/>
            </w:pPr>
            <w:r w:rsidRPr="00B653AD">
              <w:rPr>
                <w:color w:val="0D0D0D"/>
                <w:lang w:val="en-GB"/>
              </w:rPr>
              <w:t>Azure Monitor, Network Watcher, Log Analytics, AWS CloudWatch, SolarWinds NPM, Wireshark</w:t>
            </w:r>
          </w:p>
        </w:tc>
      </w:tr>
      <w:tr w:rsidR="00553093" w:rsidRPr="00B653AD" w14:paraId="63EE86A2" w14:textId="77777777" w:rsidTr="00F2405E">
        <w:trPr>
          <w:trHeight w:val="471"/>
        </w:trPr>
        <w:tc>
          <w:tcPr>
            <w:tcW w:w="3256" w:type="dxa"/>
          </w:tcPr>
          <w:p w14:paraId="13B902DF" w14:textId="66AC2C39" w:rsidR="00553093" w:rsidRPr="00B653AD" w:rsidRDefault="00553093" w:rsidP="00F2405E">
            <w:pPr>
              <w:pStyle w:val="TableParagraph"/>
              <w:spacing w:before="0" w:line="276" w:lineRule="auto"/>
              <w:ind w:left="0"/>
              <w:jc w:val="both"/>
              <w:rPr>
                <w:b/>
                <w:bCs/>
                <w:color w:val="0D0D0D"/>
                <w:lang w:val="en-GB"/>
              </w:rPr>
            </w:pPr>
            <w:r w:rsidRPr="00B653AD">
              <w:rPr>
                <w:b/>
                <w:color w:val="0D0D0D"/>
                <w:spacing w:val="-2"/>
              </w:rPr>
              <w:t>Linux Systems</w:t>
            </w:r>
          </w:p>
        </w:tc>
        <w:tc>
          <w:tcPr>
            <w:tcW w:w="7215" w:type="dxa"/>
          </w:tcPr>
          <w:p w14:paraId="3BAFD797" w14:textId="395815A0" w:rsidR="00553093" w:rsidRPr="00B653AD" w:rsidRDefault="00553093" w:rsidP="00F2405E">
            <w:pPr>
              <w:pStyle w:val="TableParagraph"/>
              <w:spacing w:before="0" w:line="276" w:lineRule="auto"/>
              <w:ind w:left="142"/>
              <w:jc w:val="both"/>
              <w:rPr>
                <w:color w:val="0D0D0D"/>
                <w:lang w:val="en-GB"/>
              </w:rPr>
            </w:pPr>
            <w:r w:rsidRPr="00B653AD">
              <w:rPr>
                <w:color w:val="0D0D0D"/>
                <w:lang w:val="en-GB"/>
              </w:rPr>
              <w:t xml:space="preserve">Red Hat Enterprise Linux (RHEL 7/8/9), Ubuntu Server (18.04/20.04/22.04), shell scripting (Bash), user &amp; permission management, system hardening, </w:t>
            </w:r>
            <w:r w:rsidR="00EB01B4" w:rsidRPr="00B653AD">
              <w:rPr>
                <w:color w:val="0D0D0D"/>
                <w:lang w:val="en-GB"/>
              </w:rPr>
              <w:t xml:space="preserve"> </w:t>
            </w:r>
            <w:r w:rsidR="00EB01B4" w:rsidRPr="00B653AD">
              <w:rPr>
                <w:color w:val="0D0D0D"/>
                <w:lang w:val="en-GB"/>
              </w:rPr>
              <w:t>Linux system administration</w:t>
            </w:r>
            <w:r w:rsidR="00EB01B4">
              <w:rPr>
                <w:color w:val="0D0D0D"/>
                <w:lang w:val="en-GB"/>
              </w:rPr>
              <w:t xml:space="preserve">, </w:t>
            </w:r>
            <w:r w:rsidRPr="00B653AD">
              <w:rPr>
                <w:color w:val="0D0D0D"/>
                <w:lang w:val="en-GB"/>
              </w:rPr>
              <w:t>package management (yum/dnf/apt), cron jobs, systemd services</w:t>
            </w:r>
          </w:p>
        </w:tc>
      </w:tr>
      <w:tr w:rsidR="00EE6631" w:rsidRPr="00B653AD" w14:paraId="29BE0FBD" w14:textId="77777777" w:rsidTr="00F2405E">
        <w:trPr>
          <w:trHeight w:val="641"/>
        </w:trPr>
        <w:tc>
          <w:tcPr>
            <w:tcW w:w="3256" w:type="dxa"/>
          </w:tcPr>
          <w:p w14:paraId="10BB4ABC" w14:textId="3026E660" w:rsidR="00EE6631" w:rsidRPr="00B653AD" w:rsidRDefault="00895C73" w:rsidP="00F2405E">
            <w:pPr>
              <w:pStyle w:val="TableParagraph"/>
              <w:spacing w:before="0" w:line="276" w:lineRule="auto"/>
              <w:ind w:left="0"/>
              <w:jc w:val="both"/>
              <w:rPr>
                <w:b/>
                <w:bCs/>
              </w:rPr>
            </w:pPr>
            <w:r w:rsidRPr="00B653AD">
              <w:rPr>
                <w:b/>
                <w:bCs/>
                <w:lang w:val="en-GB"/>
              </w:rPr>
              <w:t>WAN &amp; Connectivity</w:t>
            </w:r>
          </w:p>
        </w:tc>
        <w:tc>
          <w:tcPr>
            <w:tcW w:w="7215" w:type="dxa"/>
          </w:tcPr>
          <w:p w14:paraId="7C2EC810" w14:textId="56D98B74" w:rsidR="00EE6631" w:rsidRPr="00B653AD" w:rsidRDefault="00341362" w:rsidP="00F2405E">
            <w:pPr>
              <w:pStyle w:val="TableParagraph"/>
              <w:spacing w:before="0" w:line="276" w:lineRule="auto"/>
              <w:ind w:left="142" w:right="100"/>
              <w:jc w:val="both"/>
            </w:pPr>
            <w:r w:rsidRPr="00B653AD">
              <w:rPr>
                <w:color w:val="0D0D0D"/>
                <w:lang w:val="en-GB"/>
              </w:rPr>
              <w:t>MPLS, IPsec Site-to-Site VPN, SSL VPN, ExpressRoute Global Reach, SD-WAN (Cisco Viptela, Meraki)</w:t>
            </w:r>
          </w:p>
        </w:tc>
      </w:tr>
      <w:tr w:rsidR="00EE6631" w:rsidRPr="00B653AD" w14:paraId="078AAA47" w14:textId="77777777" w:rsidTr="00F2405E">
        <w:trPr>
          <w:trHeight w:val="234"/>
        </w:trPr>
        <w:tc>
          <w:tcPr>
            <w:tcW w:w="3256" w:type="dxa"/>
          </w:tcPr>
          <w:p w14:paraId="7B6E9E4C" w14:textId="1A44046D" w:rsidR="00EE6631" w:rsidRPr="00B653AD" w:rsidRDefault="00341362" w:rsidP="00F2405E">
            <w:pPr>
              <w:pStyle w:val="TableParagraph"/>
              <w:spacing w:before="0" w:line="276" w:lineRule="auto"/>
              <w:ind w:left="0"/>
              <w:jc w:val="both"/>
              <w:rPr>
                <w:b/>
              </w:rPr>
            </w:pPr>
            <w:r w:rsidRPr="00B653AD">
              <w:rPr>
                <w:b/>
                <w:color w:val="0D0D0D"/>
                <w:spacing w:val="-2"/>
                <w:lang w:val="en-GB"/>
              </w:rPr>
              <w:t>Protocols &amp; Fundamentals</w:t>
            </w:r>
          </w:p>
        </w:tc>
        <w:tc>
          <w:tcPr>
            <w:tcW w:w="7215" w:type="dxa"/>
          </w:tcPr>
          <w:p w14:paraId="5DBBC53D" w14:textId="5401E120" w:rsidR="00EE6631" w:rsidRPr="00B653AD" w:rsidRDefault="00341362" w:rsidP="00F2405E">
            <w:pPr>
              <w:pStyle w:val="TableParagraph"/>
              <w:spacing w:before="0" w:line="276" w:lineRule="auto"/>
              <w:ind w:left="142"/>
              <w:jc w:val="both"/>
            </w:pPr>
            <w:r w:rsidRPr="00B653AD">
              <w:rPr>
                <w:color w:val="0D0D0D"/>
                <w:lang w:val="en-GB"/>
              </w:rPr>
              <w:t>TCP/IP, DNS, DHCP, NAT, ARP, ICMP, QoS (DSCP, LLQ, Traffic Shaping), VoIP Networking</w:t>
            </w:r>
          </w:p>
        </w:tc>
      </w:tr>
    </w:tbl>
    <w:p w14:paraId="4A26A5B1" w14:textId="77777777" w:rsidR="00A562BE" w:rsidRPr="00B653AD" w:rsidRDefault="00A562BE" w:rsidP="00E356EC">
      <w:pPr>
        <w:pBdr>
          <w:bottom w:val="single" w:sz="4" w:space="1" w:color="auto"/>
        </w:pBdr>
        <w:spacing w:line="276" w:lineRule="auto"/>
        <w:jc w:val="both"/>
        <w:rPr>
          <w:rFonts w:ascii="Calibri" w:hAnsi="Calibri" w:cs="Calibri"/>
          <w:b/>
          <w:bCs/>
        </w:rPr>
      </w:pPr>
    </w:p>
    <w:p w14:paraId="587CE4A1" w14:textId="4497FE8F" w:rsidR="001F2869" w:rsidRPr="00B653AD" w:rsidRDefault="001F2869" w:rsidP="00A562BE">
      <w:pPr>
        <w:pBdr>
          <w:bottom w:val="single" w:sz="4" w:space="1" w:color="auto"/>
        </w:pBdr>
        <w:spacing w:line="276" w:lineRule="auto"/>
        <w:jc w:val="both"/>
        <w:rPr>
          <w:rFonts w:ascii="Calibri" w:hAnsi="Calibri" w:cs="Calibri"/>
          <w:b/>
          <w:bCs/>
        </w:rPr>
      </w:pPr>
      <w:r w:rsidRPr="00B653AD">
        <w:rPr>
          <w:rFonts w:ascii="Calibri" w:hAnsi="Calibri" w:cs="Calibri"/>
          <w:b/>
          <w:bCs/>
        </w:rPr>
        <w:t>PROFESSIONAL EXPERIENCE</w:t>
      </w:r>
    </w:p>
    <w:p w14:paraId="4D428881" w14:textId="77777777" w:rsidR="00692E03" w:rsidRPr="00B653AD" w:rsidRDefault="00692E03" w:rsidP="00692E03">
      <w:pPr>
        <w:tabs>
          <w:tab w:val="right" w:pos="9360"/>
        </w:tabs>
        <w:spacing w:before="140" w:after="20"/>
        <w:rPr>
          <w:rFonts w:ascii="Calibri" w:hAnsi="Calibri" w:cs="Calibri"/>
        </w:rPr>
      </w:pPr>
      <w:r w:rsidRPr="00B653AD">
        <w:rPr>
          <w:rFonts w:ascii="Calibri" w:eastAsia="Calibri" w:hAnsi="Calibri" w:cs="Calibri"/>
          <w:b/>
          <w:bCs/>
        </w:rPr>
        <w:t>Sr. Cloud Network Engineer</w:t>
      </w:r>
      <w:r w:rsidRPr="00B653AD">
        <w:rPr>
          <w:rFonts w:ascii="Calibri" w:eastAsia="Calibri" w:hAnsi="Calibri" w:cs="Calibri"/>
        </w:rPr>
        <w:tab/>
      </w:r>
      <w:r w:rsidRPr="00B653AD">
        <w:rPr>
          <w:rFonts w:ascii="Calibri" w:eastAsia="Calibri" w:hAnsi="Calibri" w:cs="Calibri"/>
          <w:i/>
          <w:iCs/>
        </w:rPr>
        <w:t>Aug 2023 – Present</w:t>
      </w:r>
    </w:p>
    <w:p w14:paraId="0C7B9E5A" w14:textId="77777777" w:rsidR="00692E03" w:rsidRPr="00B653AD" w:rsidRDefault="00692E03" w:rsidP="00692E03">
      <w:pPr>
        <w:spacing w:after="60"/>
        <w:rPr>
          <w:rFonts w:ascii="Calibri" w:hAnsi="Calibri" w:cs="Calibri"/>
        </w:rPr>
      </w:pPr>
      <w:r w:rsidRPr="00B653AD">
        <w:rPr>
          <w:rFonts w:ascii="Calibri" w:eastAsia="Calibri" w:hAnsi="Calibri" w:cs="Calibri"/>
          <w:b/>
          <w:bCs/>
        </w:rPr>
        <w:t>Verizon — Enterprise IT Modernization (Azure Migration)</w:t>
      </w:r>
    </w:p>
    <w:p w14:paraId="16526924" w14:textId="78E117CB" w:rsidR="00265C8B" w:rsidRPr="00B653AD" w:rsidRDefault="00265C8B" w:rsidP="00692E03">
      <w:pPr>
        <w:pStyle w:val="ListParagraph"/>
        <w:numPr>
          <w:ilvl w:val="0"/>
          <w:numId w:val="5"/>
        </w:numPr>
        <w:spacing w:line="276" w:lineRule="auto"/>
        <w:ind w:left="426" w:hanging="284"/>
        <w:jc w:val="both"/>
        <w:rPr>
          <w:rFonts w:ascii="Calibri" w:hAnsi="Calibri" w:cs="Calibri"/>
        </w:rPr>
      </w:pPr>
      <w:r w:rsidRPr="00B653AD">
        <w:rPr>
          <w:rFonts w:ascii="Calibri" w:hAnsi="Calibri" w:cs="Calibri"/>
        </w:rPr>
        <w:t xml:space="preserve">Architected and implemented enterprise-grade </w:t>
      </w:r>
      <w:r w:rsidRPr="00B653AD">
        <w:rPr>
          <w:rFonts w:ascii="Calibri" w:hAnsi="Calibri" w:cs="Calibri"/>
          <w:b/>
          <w:bCs/>
        </w:rPr>
        <w:t>hybrid cloud network infrastructure</w:t>
      </w:r>
      <w:r w:rsidRPr="00B653AD">
        <w:rPr>
          <w:rFonts w:ascii="Calibri" w:hAnsi="Calibri" w:cs="Calibri"/>
        </w:rPr>
        <w:t xml:space="preserve"> connecting on-premises datacenter to Azure using </w:t>
      </w:r>
      <w:r w:rsidRPr="00B653AD">
        <w:rPr>
          <w:rFonts w:ascii="Calibri" w:hAnsi="Calibri" w:cs="Calibri"/>
          <w:b/>
          <w:bCs/>
        </w:rPr>
        <w:t>ExpressRoute and BGP dynamic routing</w:t>
      </w:r>
      <w:r w:rsidRPr="00B653AD">
        <w:rPr>
          <w:rFonts w:ascii="Calibri" w:hAnsi="Calibri" w:cs="Calibri"/>
        </w:rPr>
        <w:t xml:space="preserve">, coordinating with on-premises Cisco and Palo Alto teams </w:t>
      </w:r>
      <w:r w:rsidR="008F1B29">
        <w:rPr>
          <w:rFonts w:ascii="Calibri" w:hAnsi="Calibri" w:cs="Calibri"/>
        </w:rPr>
        <w:t>to establish</w:t>
      </w:r>
      <w:r w:rsidRPr="00B653AD">
        <w:rPr>
          <w:rFonts w:ascii="Calibri" w:hAnsi="Calibri" w:cs="Calibri"/>
        </w:rPr>
        <w:t xml:space="preserve"> end-to-end connectivity with automatic failover via redundant VPN Gateway achieving </w:t>
      </w:r>
      <w:r w:rsidRPr="00B653AD">
        <w:rPr>
          <w:rFonts w:ascii="Calibri" w:hAnsi="Calibri" w:cs="Calibri"/>
          <w:b/>
          <w:bCs/>
        </w:rPr>
        <w:t>99.99% network availability</w:t>
      </w:r>
      <w:r w:rsidRPr="00B653AD">
        <w:rPr>
          <w:rFonts w:ascii="Calibri" w:hAnsi="Calibri" w:cs="Calibri"/>
        </w:rPr>
        <w:t xml:space="preserve">. </w:t>
      </w:r>
    </w:p>
    <w:p w14:paraId="72984B57" w14:textId="26CE312B" w:rsidR="00265C8B" w:rsidRPr="00B653AD" w:rsidRDefault="00265C8B" w:rsidP="00692E03">
      <w:pPr>
        <w:pStyle w:val="ListParagraph"/>
        <w:numPr>
          <w:ilvl w:val="0"/>
          <w:numId w:val="5"/>
        </w:numPr>
        <w:spacing w:line="276" w:lineRule="auto"/>
        <w:ind w:left="426" w:hanging="284"/>
        <w:jc w:val="both"/>
        <w:rPr>
          <w:rFonts w:ascii="Calibri" w:hAnsi="Calibri" w:cs="Calibri"/>
        </w:rPr>
      </w:pPr>
      <w:r w:rsidRPr="00B653AD">
        <w:rPr>
          <w:rFonts w:ascii="Calibri" w:hAnsi="Calibri" w:cs="Calibri"/>
        </w:rPr>
        <w:t xml:space="preserve">Designed </w:t>
      </w:r>
      <w:r w:rsidR="00541FBD" w:rsidRPr="00B653AD">
        <w:rPr>
          <w:rFonts w:ascii="Calibri" w:hAnsi="Calibri" w:cs="Calibri"/>
          <w:b/>
          <w:bCs/>
        </w:rPr>
        <w:t>H</w:t>
      </w:r>
      <w:r w:rsidRPr="00B653AD">
        <w:rPr>
          <w:rFonts w:ascii="Calibri" w:hAnsi="Calibri" w:cs="Calibri"/>
          <w:b/>
          <w:bCs/>
        </w:rPr>
        <w:t>ub-spoke network</w:t>
      </w:r>
      <w:r w:rsidRPr="00B653AD">
        <w:rPr>
          <w:rFonts w:ascii="Calibri" w:hAnsi="Calibri" w:cs="Calibri"/>
        </w:rPr>
        <w:t xml:space="preserve"> </w:t>
      </w:r>
      <w:r w:rsidRPr="00B653AD">
        <w:rPr>
          <w:rFonts w:ascii="Calibri" w:hAnsi="Calibri" w:cs="Calibri"/>
          <w:b/>
          <w:bCs/>
        </w:rPr>
        <w:t>architecture</w:t>
      </w:r>
      <w:r w:rsidRPr="00B653AD">
        <w:rPr>
          <w:rFonts w:ascii="Calibri" w:hAnsi="Calibri" w:cs="Calibri"/>
        </w:rPr>
        <w:t xml:space="preserve"> deploying </w:t>
      </w:r>
      <w:r w:rsidRPr="00B653AD">
        <w:rPr>
          <w:rFonts w:ascii="Calibri" w:hAnsi="Calibri" w:cs="Calibri"/>
          <w:b/>
          <w:bCs/>
        </w:rPr>
        <w:t xml:space="preserve">Azure Route Server </w:t>
      </w:r>
      <w:r w:rsidRPr="00B653AD">
        <w:rPr>
          <w:rFonts w:ascii="Calibri" w:hAnsi="Calibri" w:cs="Calibri"/>
        </w:rPr>
        <w:t xml:space="preserve">with BGP peering to Palo Alto VM-Series NVA, and implemented </w:t>
      </w:r>
      <w:r w:rsidRPr="00B653AD">
        <w:rPr>
          <w:rFonts w:ascii="Calibri" w:hAnsi="Calibri" w:cs="Calibri"/>
          <w:b/>
          <w:bCs/>
        </w:rPr>
        <w:t>Azure Virtual WAN</w:t>
      </w:r>
      <w:r w:rsidRPr="00B653AD">
        <w:rPr>
          <w:rFonts w:ascii="Calibri" w:hAnsi="Calibri" w:cs="Calibri"/>
        </w:rPr>
        <w:t xml:space="preserve"> for branch office connectivity, enabling dynamic route propagation across all spoke VNets eliminating manual route table management.</w:t>
      </w:r>
    </w:p>
    <w:p w14:paraId="1605A927" w14:textId="77777777" w:rsidR="00AE7A8D" w:rsidRDefault="00E95111" w:rsidP="00692E03">
      <w:pPr>
        <w:pStyle w:val="ListParagraph"/>
        <w:numPr>
          <w:ilvl w:val="0"/>
          <w:numId w:val="5"/>
        </w:numPr>
        <w:spacing w:line="276" w:lineRule="auto"/>
        <w:ind w:left="426" w:hanging="284"/>
        <w:jc w:val="both"/>
        <w:rPr>
          <w:rFonts w:ascii="Calibri" w:hAnsi="Calibri" w:cs="Calibri"/>
        </w:rPr>
      </w:pPr>
      <w:r w:rsidRPr="00E95111">
        <w:rPr>
          <w:rFonts w:ascii="Calibri" w:hAnsi="Calibri" w:cs="Calibri"/>
        </w:rPr>
        <w:t xml:space="preserve">Implemented a comprehensive </w:t>
      </w:r>
      <w:r w:rsidRPr="00E95111">
        <w:rPr>
          <w:rFonts w:ascii="Calibri" w:hAnsi="Calibri" w:cs="Calibri"/>
          <w:b/>
          <w:bCs/>
        </w:rPr>
        <w:t>Zero Trust security model</w:t>
      </w:r>
      <w:r w:rsidRPr="00E95111">
        <w:rPr>
          <w:rFonts w:ascii="Calibri" w:hAnsi="Calibri" w:cs="Calibri"/>
        </w:rPr>
        <w:t xml:space="preserve"> deploying Azure Firewall, Palo Alto NVA, WAF, and DDoS Protection Standard across the enterprise environment. </w:t>
      </w:r>
    </w:p>
    <w:p w14:paraId="578F2A76" w14:textId="38CFC6AD" w:rsidR="00265C8B" w:rsidRPr="00B653AD" w:rsidRDefault="00E95111" w:rsidP="00692E03">
      <w:pPr>
        <w:pStyle w:val="ListParagraph"/>
        <w:numPr>
          <w:ilvl w:val="0"/>
          <w:numId w:val="5"/>
        </w:numPr>
        <w:spacing w:line="276" w:lineRule="auto"/>
        <w:ind w:left="426" w:hanging="284"/>
        <w:jc w:val="both"/>
        <w:rPr>
          <w:rFonts w:ascii="Calibri" w:hAnsi="Calibri" w:cs="Calibri"/>
        </w:rPr>
      </w:pPr>
      <w:r w:rsidRPr="00E95111">
        <w:rPr>
          <w:rFonts w:ascii="Calibri" w:hAnsi="Calibri" w:cs="Calibri"/>
        </w:rPr>
        <w:t xml:space="preserve">Configured </w:t>
      </w:r>
      <w:r w:rsidRPr="00AE7A8D">
        <w:rPr>
          <w:rFonts w:ascii="Calibri" w:hAnsi="Calibri" w:cs="Calibri"/>
          <w:b/>
          <w:bCs/>
        </w:rPr>
        <w:t>Private Endpoints</w:t>
      </w:r>
      <w:r w:rsidRPr="00E95111">
        <w:rPr>
          <w:rFonts w:ascii="Calibri" w:hAnsi="Calibri" w:cs="Calibri"/>
        </w:rPr>
        <w:t xml:space="preserve"> with Private DNS zones for all PaaS services and designed an NSG strategy with </w:t>
      </w:r>
      <w:r w:rsidRPr="00AE7A8D">
        <w:rPr>
          <w:rFonts w:ascii="Calibri" w:hAnsi="Calibri" w:cs="Calibri"/>
          <w:b/>
          <w:bCs/>
        </w:rPr>
        <w:t>RBAC</w:t>
      </w:r>
      <w:r w:rsidRPr="00E95111">
        <w:rPr>
          <w:rFonts w:ascii="Calibri" w:hAnsi="Calibri" w:cs="Calibri"/>
        </w:rPr>
        <w:t xml:space="preserve"> enforcing least-privilege access, ensuring zero public internet exposure</w:t>
      </w:r>
      <w:r w:rsidR="00265C8B" w:rsidRPr="00B653AD">
        <w:rPr>
          <w:rFonts w:ascii="Calibri" w:hAnsi="Calibri" w:cs="Calibri"/>
        </w:rPr>
        <w:t xml:space="preserve">. </w:t>
      </w:r>
    </w:p>
    <w:p w14:paraId="2A5CD366" w14:textId="0414FE92" w:rsidR="00265C8B" w:rsidRPr="00B653AD" w:rsidRDefault="00265C8B" w:rsidP="00692E03">
      <w:pPr>
        <w:pStyle w:val="ListParagraph"/>
        <w:numPr>
          <w:ilvl w:val="0"/>
          <w:numId w:val="5"/>
        </w:numPr>
        <w:spacing w:line="276" w:lineRule="auto"/>
        <w:ind w:left="426" w:hanging="284"/>
        <w:jc w:val="both"/>
        <w:rPr>
          <w:rFonts w:ascii="Calibri" w:hAnsi="Calibri" w:cs="Calibri"/>
        </w:rPr>
      </w:pPr>
      <w:r w:rsidRPr="00B653AD">
        <w:rPr>
          <w:rFonts w:ascii="Calibri" w:hAnsi="Calibri" w:cs="Calibri"/>
        </w:rPr>
        <w:t xml:space="preserve">Deployed </w:t>
      </w:r>
      <w:r w:rsidRPr="00B653AD">
        <w:rPr>
          <w:rFonts w:ascii="Calibri" w:hAnsi="Calibri" w:cs="Calibri"/>
          <w:b/>
          <w:bCs/>
        </w:rPr>
        <w:t>F5</w:t>
      </w:r>
      <w:r w:rsidRPr="00B653AD">
        <w:rPr>
          <w:rFonts w:ascii="Calibri" w:hAnsi="Calibri" w:cs="Calibri"/>
        </w:rPr>
        <w:t xml:space="preserve"> </w:t>
      </w:r>
      <w:r w:rsidRPr="00B653AD">
        <w:rPr>
          <w:rFonts w:ascii="Calibri" w:hAnsi="Calibri" w:cs="Calibri"/>
          <w:b/>
          <w:bCs/>
        </w:rPr>
        <w:t>BIG-IP LTM and GTM solutions</w:t>
      </w:r>
      <w:r w:rsidRPr="00B653AD">
        <w:rPr>
          <w:rFonts w:ascii="Calibri" w:hAnsi="Calibri" w:cs="Calibri"/>
        </w:rPr>
        <w:t xml:space="preserve"> with SSL offloading, iRules, and HA configurations for optimized application delivery, and configured Azure Private Link and Service Endpoints securing PaaS connectivity across hybrid environment.</w:t>
      </w:r>
    </w:p>
    <w:p w14:paraId="4626C46D" w14:textId="48654123" w:rsidR="00265C8B" w:rsidRDefault="00265C8B" w:rsidP="00692E03">
      <w:pPr>
        <w:pStyle w:val="ListParagraph"/>
        <w:numPr>
          <w:ilvl w:val="0"/>
          <w:numId w:val="5"/>
        </w:numPr>
        <w:spacing w:line="276" w:lineRule="auto"/>
        <w:ind w:left="426" w:hanging="284"/>
        <w:jc w:val="both"/>
        <w:rPr>
          <w:rFonts w:ascii="Calibri" w:hAnsi="Calibri" w:cs="Calibri"/>
        </w:rPr>
      </w:pPr>
      <w:r w:rsidRPr="00B653AD">
        <w:rPr>
          <w:rFonts w:ascii="Calibri" w:hAnsi="Calibri" w:cs="Calibri"/>
        </w:rPr>
        <w:t xml:space="preserve">Managed </w:t>
      </w:r>
      <w:r w:rsidRPr="00B653AD">
        <w:rPr>
          <w:rFonts w:ascii="Calibri" w:hAnsi="Calibri" w:cs="Calibri"/>
          <w:b/>
          <w:bCs/>
        </w:rPr>
        <w:t>AKS cluster networking</w:t>
      </w:r>
      <w:r w:rsidRPr="00B653AD">
        <w:rPr>
          <w:rFonts w:ascii="Calibri" w:hAnsi="Calibri" w:cs="Calibri"/>
        </w:rPr>
        <w:t xml:space="preserve"> using Azure CNI implementing private clusters, network policies for zero-trust micro-segmentation, ingress controllers, and Private DNS integration, troubleshot CNI IP exhaustion and pod connectivity failures establishing IP planning standards reducing MTTR by 40%.</w:t>
      </w:r>
    </w:p>
    <w:p w14:paraId="559F1C35" w14:textId="4A897832" w:rsidR="00662864" w:rsidRPr="00A8790E" w:rsidRDefault="00265C8B" w:rsidP="00A8790E">
      <w:pPr>
        <w:pStyle w:val="ListParagraph"/>
        <w:numPr>
          <w:ilvl w:val="0"/>
          <w:numId w:val="5"/>
        </w:numPr>
        <w:spacing w:line="276" w:lineRule="auto"/>
        <w:ind w:left="426" w:hanging="284"/>
        <w:jc w:val="both"/>
        <w:rPr>
          <w:rFonts w:ascii="Calibri" w:hAnsi="Calibri" w:cs="Calibri"/>
        </w:rPr>
      </w:pPr>
      <w:r w:rsidRPr="00B653AD">
        <w:rPr>
          <w:rFonts w:ascii="Calibri" w:hAnsi="Calibri" w:cs="Calibri"/>
        </w:rPr>
        <w:t xml:space="preserve">Automated 50+ monthly </w:t>
      </w:r>
      <w:r w:rsidRPr="00B653AD">
        <w:rPr>
          <w:rFonts w:ascii="Calibri" w:hAnsi="Calibri" w:cs="Calibri"/>
          <w:b/>
          <w:bCs/>
        </w:rPr>
        <w:t>network change requests</w:t>
      </w:r>
      <w:r w:rsidRPr="00B653AD">
        <w:rPr>
          <w:rFonts w:ascii="Calibri" w:hAnsi="Calibri" w:cs="Calibri"/>
        </w:rPr>
        <w:t xml:space="preserve"> implementing full IaC using </w:t>
      </w:r>
      <w:r w:rsidRPr="00B653AD">
        <w:rPr>
          <w:rFonts w:ascii="Calibri" w:hAnsi="Calibri" w:cs="Calibri"/>
          <w:b/>
          <w:bCs/>
        </w:rPr>
        <w:t>Terraform and Ansible</w:t>
      </w:r>
      <w:r w:rsidRPr="00B653AD">
        <w:rPr>
          <w:rFonts w:ascii="Calibri" w:hAnsi="Calibri" w:cs="Calibri"/>
        </w:rPr>
        <w:t xml:space="preserve">, integrated </w:t>
      </w:r>
      <w:r w:rsidRPr="00B653AD">
        <w:rPr>
          <w:rFonts w:ascii="Calibri" w:hAnsi="Calibri" w:cs="Calibri"/>
          <w:b/>
          <w:bCs/>
        </w:rPr>
        <w:t>Azure</w:t>
      </w:r>
      <w:r w:rsidRPr="00B653AD">
        <w:rPr>
          <w:rFonts w:ascii="Calibri" w:hAnsi="Calibri" w:cs="Calibri"/>
        </w:rPr>
        <w:t xml:space="preserve"> </w:t>
      </w:r>
      <w:r w:rsidRPr="00B653AD">
        <w:rPr>
          <w:rFonts w:ascii="Calibri" w:hAnsi="Calibri" w:cs="Calibri"/>
          <w:b/>
          <w:bCs/>
        </w:rPr>
        <w:t>DevOps</w:t>
      </w:r>
      <w:r w:rsidRPr="00B653AD">
        <w:rPr>
          <w:rFonts w:ascii="Calibri" w:hAnsi="Calibri" w:cs="Calibri"/>
        </w:rPr>
        <w:t xml:space="preserve"> </w:t>
      </w:r>
      <w:r w:rsidRPr="00B653AD">
        <w:rPr>
          <w:rFonts w:ascii="Calibri" w:hAnsi="Calibri" w:cs="Calibri"/>
          <w:b/>
          <w:bCs/>
        </w:rPr>
        <w:t>CI/CD pipelines</w:t>
      </w:r>
      <w:r w:rsidRPr="00B653AD">
        <w:rPr>
          <w:rFonts w:ascii="Calibri" w:hAnsi="Calibri" w:cs="Calibri"/>
        </w:rPr>
        <w:t xml:space="preserve"> with YAML policy validation and approval gates, developed </w:t>
      </w:r>
      <w:r w:rsidR="002F5926" w:rsidRPr="00B653AD">
        <w:rPr>
          <w:rFonts w:ascii="Calibri" w:hAnsi="Calibri" w:cs="Calibri"/>
        </w:rPr>
        <w:t>Bash</w:t>
      </w:r>
      <w:r w:rsidRPr="00B653AD">
        <w:rPr>
          <w:rFonts w:ascii="Calibri" w:hAnsi="Calibri" w:cs="Calibri"/>
        </w:rPr>
        <w:t xml:space="preserve"> and Python scripts </w:t>
      </w:r>
      <w:r w:rsidRPr="00B653AD">
        <w:rPr>
          <w:rFonts w:ascii="Calibri" w:hAnsi="Calibri" w:cs="Calibri"/>
        </w:rPr>
        <w:lastRenderedPageBreak/>
        <w:t>for NSG auditing and security posture validation reducing deployment time by 70%.</w:t>
      </w:r>
    </w:p>
    <w:p w14:paraId="361DF0A8" w14:textId="55F6C3E7" w:rsidR="00265C8B" w:rsidRDefault="00265C8B" w:rsidP="00692E03">
      <w:pPr>
        <w:pStyle w:val="ListParagraph"/>
        <w:numPr>
          <w:ilvl w:val="0"/>
          <w:numId w:val="5"/>
        </w:numPr>
        <w:spacing w:line="276" w:lineRule="auto"/>
        <w:ind w:left="426" w:hanging="284"/>
        <w:jc w:val="both"/>
        <w:rPr>
          <w:rFonts w:ascii="Calibri" w:hAnsi="Calibri" w:cs="Calibri"/>
        </w:rPr>
      </w:pPr>
      <w:r w:rsidRPr="00B653AD">
        <w:rPr>
          <w:rFonts w:ascii="Calibri" w:hAnsi="Calibri" w:cs="Calibri"/>
        </w:rPr>
        <w:t xml:space="preserve">Built comprehensive monitoring solution combining </w:t>
      </w:r>
      <w:r w:rsidRPr="00B653AD">
        <w:rPr>
          <w:rFonts w:ascii="Calibri" w:hAnsi="Calibri" w:cs="Calibri"/>
          <w:b/>
          <w:bCs/>
        </w:rPr>
        <w:t>Azure Monitor, Network Watcher, Log Analytics</w:t>
      </w:r>
      <w:r w:rsidRPr="00B653AD">
        <w:rPr>
          <w:rFonts w:ascii="Calibri" w:hAnsi="Calibri" w:cs="Calibri"/>
        </w:rPr>
        <w:t xml:space="preserve"> with custom </w:t>
      </w:r>
      <w:r w:rsidRPr="00B653AD">
        <w:rPr>
          <w:rFonts w:ascii="Calibri" w:hAnsi="Calibri" w:cs="Calibri"/>
          <w:b/>
          <w:bCs/>
        </w:rPr>
        <w:t xml:space="preserve">KQL queries, Connection Monitor, NSG Flow Logs, </w:t>
      </w:r>
      <w:r w:rsidRPr="00B653AD">
        <w:rPr>
          <w:rFonts w:ascii="Calibri" w:hAnsi="Calibri" w:cs="Calibri"/>
        </w:rPr>
        <w:t>and</w:t>
      </w:r>
      <w:r w:rsidRPr="00B653AD">
        <w:rPr>
          <w:rFonts w:ascii="Calibri" w:hAnsi="Calibri" w:cs="Calibri"/>
          <w:b/>
          <w:bCs/>
        </w:rPr>
        <w:t xml:space="preserve"> Dynatrace </w:t>
      </w:r>
      <w:r w:rsidRPr="00B653AD">
        <w:rPr>
          <w:rFonts w:ascii="Calibri" w:hAnsi="Calibri" w:cs="Calibri"/>
        </w:rPr>
        <w:t xml:space="preserve">integration reducing MTTD from hours to minutes across hybrid environment. </w:t>
      </w:r>
    </w:p>
    <w:p w14:paraId="1A2665DA" w14:textId="77B80C8A" w:rsidR="003B6EFD" w:rsidRPr="00F77D74" w:rsidRDefault="003B6EFD" w:rsidP="00F77D74">
      <w:pPr>
        <w:pStyle w:val="ListParagraph"/>
        <w:numPr>
          <w:ilvl w:val="0"/>
          <w:numId w:val="5"/>
        </w:numPr>
        <w:spacing w:line="276" w:lineRule="auto"/>
        <w:ind w:left="426" w:hanging="284"/>
        <w:jc w:val="both"/>
        <w:rPr>
          <w:rFonts w:ascii="Calibri" w:hAnsi="Calibri" w:cs="Calibri"/>
        </w:rPr>
      </w:pPr>
      <w:r w:rsidRPr="003B6EFD">
        <w:rPr>
          <w:rFonts w:ascii="Calibri" w:hAnsi="Calibri" w:cs="Calibri"/>
        </w:rPr>
        <w:t>Enforced Linux security hardening across</w:t>
      </w:r>
      <w:r w:rsidRPr="003B6EFD">
        <w:rPr>
          <w:rFonts w:ascii="Calibri" w:hAnsi="Calibri" w:cs="Calibri"/>
          <w:b/>
          <w:bCs/>
        </w:rPr>
        <w:t xml:space="preserve"> RHEL 8/9 and Ubuntu Server hosts </w:t>
      </w:r>
      <w:r w:rsidRPr="003B6EFD">
        <w:rPr>
          <w:rFonts w:ascii="Calibri" w:hAnsi="Calibri" w:cs="Calibri"/>
        </w:rPr>
        <w:t>in the Azure environment — implementing CIS benchmark controls, managing user access and sudo privileges, configuring auditd for system-level event logging, and ensuring hosts remained audit-ready for SOC2/HIPAA compliance reviews.</w:t>
      </w:r>
    </w:p>
    <w:p w14:paraId="35A63646" w14:textId="6BCA6B41" w:rsidR="00265C8B" w:rsidRPr="00B653AD" w:rsidRDefault="00265C8B" w:rsidP="00692E03">
      <w:pPr>
        <w:pStyle w:val="ListParagraph"/>
        <w:numPr>
          <w:ilvl w:val="0"/>
          <w:numId w:val="5"/>
        </w:numPr>
        <w:spacing w:line="276" w:lineRule="auto"/>
        <w:ind w:left="426" w:hanging="284"/>
        <w:jc w:val="both"/>
        <w:rPr>
          <w:rFonts w:ascii="Calibri" w:hAnsi="Calibri" w:cs="Calibri"/>
        </w:rPr>
      </w:pPr>
      <w:r w:rsidRPr="00B653AD">
        <w:rPr>
          <w:rFonts w:ascii="Calibri" w:hAnsi="Calibri" w:cs="Calibri"/>
        </w:rPr>
        <w:t>Led</w:t>
      </w:r>
      <w:r w:rsidRPr="00B653AD">
        <w:rPr>
          <w:rFonts w:ascii="Calibri" w:hAnsi="Calibri" w:cs="Calibri"/>
          <w:b/>
          <w:bCs/>
        </w:rPr>
        <w:t xml:space="preserve"> P1/P2</w:t>
      </w:r>
      <w:r w:rsidRPr="00B653AD">
        <w:rPr>
          <w:rFonts w:ascii="Calibri" w:hAnsi="Calibri" w:cs="Calibri"/>
        </w:rPr>
        <w:t xml:space="preserve"> </w:t>
      </w:r>
      <w:r w:rsidRPr="00B653AD">
        <w:rPr>
          <w:rFonts w:ascii="Calibri" w:hAnsi="Calibri" w:cs="Calibri"/>
          <w:b/>
          <w:bCs/>
        </w:rPr>
        <w:t>network incident response</w:t>
      </w:r>
      <w:r w:rsidRPr="00B653AD">
        <w:rPr>
          <w:rFonts w:ascii="Calibri" w:hAnsi="Calibri" w:cs="Calibri"/>
        </w:rPr>
        <w:t xml:space="preserve"> resolving BGP session failures, ExpressRoute circuit issues, and AKS networking problems, performing root cause analysis and implementing preventive measures reducing repeat incidents by 60%.</w:t>
      </w:r>
    </w:p>
    <w:p w14:paraId="12036252" w14:textId="453E1F0F" w:rsidR="00642FD9" w:rsidRDefault="00642FD9" w:rsidP="00662F5B">
      <w:pPr>
        <w:pStyle w:val="ListParagraph"/>
        <w:numPr>
          <w:ilvl w:val="0"/>
          <w:numId w:val="5"/>
        </w:numPr>
        <w:spacing w:line="276" w:lineRule="auto"/>
        <w:ind w:left="426" w:hanging="284"/>
        <w:jc w:val="both"/>
        <w:rPr>
          <w:rFonts w:ascii="Calibri" w:hAnsi="Calibri" w:cs="Calibri"/>
        </w:rPr>
      </w:pPr>
      <w:r w:rsidRPr="00642FD9">
        <w:rPr>
          <w:rFonts w:ascii="Calibri" w:hAnsi="Calibri" w:cs="Calibri"/>
        </w:rPr>
        <w:t xml:space="preserve">Designed and validated </w:t>
      </w:r>
      <w:r w:rsidRPr="00450A1E">
        <w:rPr>
          <w:rFonts w:ascii="Calibri" w:hAnsi="Calibri" w:cs="Calibri"/>
          <w:b/>
          <w:bCs/>
        </w:rPr>
        <w:t>network disaster recovery runbooks</w:t>
      </w:r>
      <w:r w:rsidRPr="00642FD9">
        <w:rPr>
          <w:rFonts w:ascii="Calibri" w:hAnsi="Calibri" w:cs="Calibri"/>
        </w:rPr>
        <w:t xml:space="preserve"> for Azure hybrid infrastructure — conducting periodic DR drills, verifying failover paths, and ensuring RTO/RPO targets were met across critical business applications.</w:t>
      </w:r>
    </w:p>
    <w:p w14:paraId="71E48A05" w14:textId="06E02C5F" w:rsidR="00450A1E" w:rsidRDefault="00450A1E" w:rsidP="00662F5B">
      <w:pPr>
        <w:pStyle w:val="ListParagraph"/>
        <w:numPr>
          <w:ilvl w:val="0"/>
          <w:numId w:val="5"/>
        </w:numPr>
        <w:spacing w:line="276" w:lineRule="auto"/>
        <w:ind w:left="426" w:hanging="284"/>
        <w:jc w:val="both"/>
        <w:rPr>
          <w:rFonts w:ascii="Calibri" w:hAnsi="Calibri" w:cs="Calibri"/>
        </w:rPr>
      </w:pPr>
      <w:r w:rsidRPr="00450A1E">
        <w:rPr>
          <w:rFonts w:ascii="Calibri" w:hAnsi="Calibri" w:cs="Calibri"/>
        </w:rPr>
        <w:t xml:space="preserve">Conducted monthly </w:t>
      </w:r>
      <w:r w:rsidRPr="00450A1E">
        <w:rPr>
          <w:rFonts w:ascii="Calibri" w:hAnsi="Calibri" w:cs="Calibri"/>
          <w:b/>
          <w:bCs/>
        </w:rPr>
        <w:t>Azure network cost analysis</w:t>
      </w:r>
      <w:r w:rsidRPr="00450A1E">
        <w:rPr>
          <w:rFonts w:ascii="Calibri" w:hAnsi="Calibri" w:cs="Calibri"/>
        </w:rPr>
        <w:t xml:space="preserve"> — identifying underutilized ExpressRoute circuits and over-provisioned gateways, right-sizing bandwidth allocations and achieving 30% infrastructure cost reduction.</w:t>
      </w:r>
    </w:p>
    <w:p w14:paraId="4D646A52" w14:textId="3FCC0C5F" w:rsidR="00662F5B" w:rsidRDefault="00265C8B" w:rsidP="00662F5B">
      <w:pPr>
        <w:pStyle w:val="ListParagraph"/>
        <w:numPr>
          <w:ilvl w:val="0"/>
          <w:numId w:val="5"/>
        </w:numPr>
        <w:spacing w:line="276" w:lineRule="auto"/>
        <w:ind w:left="426" w:hanging="284"/>
        <w:jc w:val="both"/>
        <w:rPr>
          <w:rFonts w:ascii="Calibri" w:hAnsi="Calibri" w:cs="Calibri"/>
        </w:rPr>
      </w:pPr>
      <w:r w:rsidRPr="00B653AD">
        <w:rPr>
          <w:rFonts w:ascii="Calibri" w:hAnsi="Calibri" w:cs="Calibri"/>
        </w:rPr>
        <w:t>Supported</w:t>
      </w:r>
      <w:r w:rsidRPr="00B653AD">
        <w:rPr>
          <w:rFonts w:ascii="Calibri" w:hAnsi="Calibri" w:cs="Calibri"/>
          <w:b/>
          <w:bCs/>
        </w:rPr>
        <w:t xml:space="preserve"> SOC2/HIPAA compliance</w:t>
      </w:r>
      <w:r w:rsidRPr="00B653AD">
        <w:rPr>
          <w:rFonts w:ascii="Calibri" w:hAnsi="Calibri" w:cs="Calibri"/>
        </w:rPr>
        <w:t xml:space="preserve"> </w:t>
      </w:r>
      <w:r w:rsidRPr="009A3B5F">
        <w:rPr>
          <w:rFonts w:ascii="Calibri" w:hAnsi="Calibri" w:cs="Calibri"/>
          <w:b/>
          <w:bCs/>
        </w:rPr>
        <w:t>audits</w:t>
      </w:r>
      <w:r w:rsidRPr="00B653AD">
        <w:rPr>
          <w:rFonts w:ascii="Calibri" w:hAnsi="Calibri" w:cs="Calibri"/>
        </w:rPr>
        <w:t xml:space="preserve"> delivering </w:t>
      </w:r>
      <w:r w:rsidRPr="008A1A5E">
        <w:rPr>
          <w:rFonts w:ascii="Calibri" w:hAnsi="Calibri" w:cs="Calibri"/>
          <w:b/>
          <w:bCs/>
        </w:rPr>
        <w:t>network architecture documentation</w:t>
      </w:r>
      <w:r w:rsidRPr="00B653AD">
        <w:rPr>
          <w:rFonts w:ascii="Calibri" w:hAnsi="Calibri" w:cs="Calibri"/>
        </w:rPr>
        <w:t>, traffic flow evidence, and security control validation achieving zero audit findings, while mentoring junior engineers and maintaining detailed network topology diagrams across enterprise environment</w:t>
      </w:r>
      <w:r w:rsidR="00D82FA7">
        <w:rPr>
          <w:rFonts w:ascii="Calibri" w:hAnsi="Calibri" w:cs="Calibri"/>
        </w:rPr>
        <w:t>.</w:t>
      </w:r>
    </w:p>
    <w:p w14:paraId="5EAD38CF" w14:textId="3E557163" w:rsidR="00D82FA7" w:rsidRPr="00B653AD" w:rsidRDefault="00D82FA7" w:rsidP="00662F5B">
      <w:pPr>
        <w:pStyle w:val="ListParagraph"/>
        <w:numPr>
          <w:ilvl w:val="0"/>
          <w:numId w:val="5"/>
        </w:numPr>
        <w:spacing w:line="276" w:lineRule="auto"/>
        <w:ind w:left="426" w:hanging="284"/>
        <w:jc w:val="both"/>
        <w:rPr>
          <w:rFonts w:ascii="Calibri" w:hAnsi="Calibri" w:cs="Calibri"/>
        </w:rPr>
      </w:pPr>
      <w:r w:rsidRPr="00D82FA7">
        <w:rPr>
          <w:rFonts w:ascii="Calibri" w:hAnsi="Calibri" w:cs="Calibri"/>
          <w:b/>
          <w:bCs/>
        </w:rPr>
        <w:t>Coordinated</w:t>
      </w:r>
      <w:r w:rsidRPr="00D82FA7">
        <w:rPr>
          <w:rFonts w:ascii="Calibri" w:hAnsi="Calibri" w:cs="Calibri"/>
        </w:rPr>
        <w:t xml:space="preserve"> with Cisco, Palo Alto, and Microsoft support teams during </w:t>
      </w:r>
      <w:r w:rsidRPr="00D82FA7">
        <w:rPr>
          <w:rFonts w:ascii="Calibri" w:hAnsi="Calibri" w:cs="Calibri"/>
          <w:b/>
          <w:bCs/>
        </w:rPr>
        <w:t>critical network incidents</w:t>
      </w:r>
      <w:r w:rsidRPr="00D82FA7">
        <w:rPr>
          <w:rFonts w:ascii="Calibri" w:hAnsi="Calibri" w:cs="Calibri"/>
        </w:rPr>
        <w:t xml:space="preserve"> — managing vendor escalations, tracking resolution timelines, and ensuring minimal business impact during P1/P2 outages.</w:t>
      </w:r>
    </w:p>
    <w:p w14:paraId="0667E032" w14:textId="77777777" w:rsidR="00530F42" w:rsidRPr="00B653AD" w:rsidRDefault="00530F42" w:rsidP="00F77D74">
      <w:pPr>
        <w:spacing w:line="276" w:lineRule="auto"/>
        <w:jc w:val="both"/>
        <w:rPr>
          <w:rFonts w:ascii="Calibri" w:hAnsi="Calibri" w:cs="Calibri"/>
        </w:rPr>
      </w:pPr>
    </w:p>
    <w:p w14:paraId="15D97388" w14:textId="77777777" w:rsidR="00692E03" w:rsidRPr="00B653AD" w:rsidRDefault="00692E03" w:rsidP="00692E03">
      <w:pPr>
        <w:tabs>
          <w:tab w:val="right" w:pos="9360"/>
        </w:tabs>
        <w:spacing w:before="140" w:after="20"/>
        <w:rPr>
          <w:rFonts w:ascii="Calibri" w:hAnsi="Calibri" w:cs="Calibri"/>
        </w:rPr>
      </w:pPr>
      <w:r w:rsidRPr="00B653AD">
        <w:rPr>
          <w:rFonts w:ascii="Calibri" w:eastAsia="Calibri" w:hAnsi="Calibri" w:cs="Calibri"/>
          <w:b/>
          <w:bCs/>
        </w:rPr>
        <w:t>Cloud Network Engineer</w:t>
      </w:r>
      <w:r w:rsidRPr="00B653AD">
        <w:rPr>
          <w:rFonts w:ascii="Calibri" w:eastAsia="Calibri" w:hAnsi="Calibri" w:cs="Calibri"/>
        </w:rPr>
        <w:tab/>
      </w:r>
      <w:r w:rsidRPr="00B653AD">
        <w:rPr>
          <w:rFonts w:ascii="Calibri" w:eastAsia="Calibri" w:hAnsi="Calibri" w:cs="Calibri"/>
          <w:i/>
          <w:iCs/>
        </w:rPr>
        <w:t>Jan 2022 – Jun 2023</w:t>
      </w:r>
    </w:p>
    <w:p w14:paraId="31E74BDD" w14:textId="1AE97432" w:rsidR="00C25919" w:rsidRPr="00B653AD" w:rsidRDefault="00692E03" w:rsidP="00692E03">
      <w:pPr>
        <w:spacing w:after="60"/>
        <w:rPr>
          <w:rFonts w:ascii="Calibri" w:hAnsi="Calibri" w:cs="Calibri"/>
        </w:rPr>
      </w:pPr>
      <w:r w:rsidRPr="00B653AD">
        <w:rPr>
          <w:rFonts w:ascii="Calibri" w:eastAsia="Calibri" w:hAnsi="Calibri" w:cs="Calibri"/>
          <w:b/>
          <w:bCs/>
        </w:rPr>
        <w:t>Prudential Financial</w:t>
      </w:r>
    </w:p>
    <w:p w14:paraId="3FCC7A15" w14:textId="4B254145" w:rsidR="00063C1E" w:rsidRPr="00B653AD" w:rsidRDefault="00063C1E">
      <w:pPr>
        <w:pStyle w:val="ListParagraph"/>
        <w:numPr>
          <w:ilvl w:val="0"/>
          <w:numId w:val="2"/>
        </w:numPr>
        <w:spacing w:line="276" w:lineRule="auto"/>
        <w:ind w:left="426" w:hanging="284"/>
        <w:jc w:val="both"/>
        <w:rPr>
          <w:rFonts w:ascii="Calibri" w:hAnsi="Calibri" w:cs="Calibri"/>
          <w:lang w:val="en-IN"/>
        </w:rPr>
      </w:pPr>
      <w:r w:rsidRPr="00B653AD">
        <w:rPr>
          <w:rFonts w:ascii="Calibri" w:hAnsi="Calibri" w:cs="Calibri"/>
          <w:lang w:val="en-IN"/>
        </w:rPr>
        <w:t xml:space="preserve">Designed and built </w:t>
      </w:r>
      <w:r w:rsidRPr="00B653AD">
        <w:rPr>
          <w:rFonts w:ascii="Calibri" w:hAnsi="Calibri" w:cs="Calibri"/>
          <w:b/>
          <w:bCs/>
          <w:lang w:val="en-IN"/>
        </w:rPr>
        <w:t>AWS Transit Gateway</w:t>
      </w:r>
      <w:r w:rsidRPr="00B653AD">
        <w:rPr>
          <w:rFonts w:ascii="Calibri" w:hAnsi="Calibri" w:cs="Calibri"/>
          <w:lang w:val="en-IN"/>
        </w:rPr>
        <w:t xml:space="preserve"> architectures to connect 12+ VPCs across multiple AWS accounts — </w:t>
      </w:r>
      <w:r w:rsidR="00DE13C3" w:rsidRPr="00DE13C3">
        <w:rPr>
          <w:rFonts w:ascii="Calibri" w:hAnsi="Calibri" w:cs="Calibri"/>
        </w:rPr>
        <w:t>consolidating a fragmented routing setup into a scalable, centralized topology that improved performance and network visibility</w:t>
      </w:r>
      <w:r w:rsidRPr="00B653AD">
        <w:rPr>
          <w:rFonts w:ascii="Calibri" w:hAnsi="Calibri" w:cs="Calibri"/>
          <w:lang w:val="en-IN"/>
        </w:rPr>
        <w:t xml:space="preserve">. </w:t>
      </w:r>
    </w:p>
    <w:p w14:paraId="22744734" w14:textId="4194061D" w:rsidR="00063C1E" w:rsidRPr="00B653AD" w:rsidRDefault="00063C1E">
      <w:pPr>
        <w:pStyle w:val="ListParagraph"/>
        <w:numPr>
          <w:ilvl w:val="0"/>
          <w:numId w:val="2"/>
        </w:numPr>
        <w:spacing w:line="276" w:lineRule="auto"/>
        <w:ind w:left="426" w:hanging="284"/>
        <w:jc w:val="both"/>
        <w:rPr>
          <w:rFonts w:ascii="Calibri" w:hAnsi="Calibri" w:cs="Calibri"/>
          <w:lang w:val="en-IN"/>
        </w:rPr>
      </w:pPr>
      <w:r w:rsidRPr="00B653AD">
        <w:rPr>
          <w:rFonts w:ascii="Calibri" w:hAnsi="Calibri" w:cs="Calibri"/>
          <w:lang w:val="en-IN"/>
        </w:rPr>
        <w:t xml:space="preserve">Managed </w:t>
      </w:r>
      <w:r w:rsidRPr="00B653AD">
        <w:rPr>
          <w:rFonts w:ascii="Calibri" w:hAnsi="Calibri" w:cs="Calibri"/>
          <w:b/>
          <w:bCs/>
          <w:lang w:val="en-IN"/>
        </w:rPr>
        <w:t>AWS Direct Connect</w:t>
      </w:r>
      <w:r w:rsidRPr="00B653AD">
        <w:rPr>
          <w:rFonts w:ascii="Calibri" w:hAnsi="Calibri" w:cs="Calibri"/>
          <w:lang w:val="en-IN"/>
        </w:rPr>
        <w:t xml:space="preserve"> circuits providing dedicated private connectivity between AWS regions and the US corporate network — monitoring circuit health, coordinating with the US team during degradation events, and ensuring uptime met financial-grade expectations. </w:t>
      </w:r>
    </w:p>
    <w:p w14:paraId="61DC6BFB" w14:textId="211B21F9" w:rsidR="00063C1E" w:rsidRPr="00B653AD" w:rsidRDefault="007B7032">
      <w:pPr>
        <w:pStyle w:val="ListParagraph"/>
        <w:numPr>
          <w:ilvl w:val="0"/>
          <w:numId w:val="2"/>
        </w:numPr>
        <w:spacing w:line="276" w:lineRule="auto"/>
        <w:ind w:left="426" w:hanging="284"/>
        <w:jc w:val="both"/>
        <w:rPr>
          <w:rFonts w:ascii="Calibri" w:hAnsi="Calibri" w:cs="Calibri"/>
          <w:lang w:val="en-IN"/>
        </w:rPr>
      </w:pPr>
      <w:r w:rsidRPr="007B7032">
        <w:rPr>
          <w:rFonts w:ascii="Calibri" w:hAnsi="Calibri" w:cs="Calibri"/>
        </w:rPr>
        <w:t xml:space="preserve">Secured </w:t>
      </w:r>
      <w:r w:rsidRPr="007B7032">
        <w:rPr>
          <w:rFonts w:ascii="Calibri" w:hAnsi="Calibri" w:cs="Calibri"/>
          <w:b/>
          <w:bCs/>
        </w:rPr>
        <w:t>Kubernetes</w:t>
      </w:r>
      <w:r w:rsidRPr="007B7032">
        <w:rPr>
          <w:rFonts w:ascii="Calibri" w:hAnsi="Calibri" w:cs="Calibri"/>
        </w:rPr>
        <w:t xml:space="preserve"> </w:t>
      </w:r>
      <w:r w:rsidRPr="003348D9">
        <w:rPr>
          <w:rFonts w:ascii="Calibri" w:hAnsi="Calibri" w:cs="Calibri"/>
        </w:rPr>
        <w:t>workload networking</w:t>
      </w:r>
      <w:r w:rsidRPr="003348D9">
        <w:rPr>
          <w:rFonts w:ascii="Calibri" w:hAnsi="Calibri" w:cs="Calibri"/>
          <w:b/>
          <w:bCs/>
        </w:rPr>
        <w:t xml:space="preserve"> </w:t>
      </w:r>
      <w:r w:rsidRPr="007B7032">
        <w:rPr>
          <w:rFonts w:ascii="Calibri" w:hAnsi="Calibri" w:cs="Calibri"/>
        </w:rPr>
        <w:t>on AWS by implementing VPC-native pod CIDR planning and PrivateLink-backed service endpoints, ensuring all container traffic stayed within PCI-DSS compliance boundaries with zero public internet exposure.</w:t>
      </w:r>
    </w:p>
    <w:p w14:paraId="60277112" w14:textId="111199B9" w:rsidR="00063C1E" w:rsidRPr="00B653AD" w:rsidRDefault="00063C1E">
      <w:pPr>
        <w:pStyle w:val="ListParagraph"/>
        <w:numPr>
          <w:ilvl w:val="0"/>
          <w:numId w:val="2"/>
        </w:numPr>
        <w:spacing w:line="276" w:lineRule="auto"/>
        <w:ind w:left="426" w:hanging="284"/>
        <w:jc w:val="both"/>
        <w:rPr>
          <w:rFonts w:ascii="Calibri" w:hAnsi="Calibri" w:cs="Calibri"/>
          <w:lang w:val="en-IN"/>
        </w:rPr>
      </w:pPr>
      <w:r w:rsidRPr="00B653AD">
        <w:rPr>
          <w:rFonts w:ascii="Calibri" w:hAnsi="Calibri" w:cs="Calibri"/>
          <w:lang w:val="en-IN"/>
        </w:rPr>
        <w:t xml:space="preserve">Handled </w:t>
      </w:r>
      <w:r w:rsidRPr="00B653AD">
        <w:rPr>
          <w:rFonts w:ascii="Calibri" w:hAnsi="Calibri" w:cs="Calibri"/>
          <w:b/>
          <w:bCs/>
          <w:lang w:val="en-IN"/>
        </w:rPr>
        <w:t>VPC design and subnet</w:t>
      </w:r>
      <w:r w:rsidRPr="00B653AD">
        <w:rPr>
          <w:rFonts w:ascii="Calibri" w:hAnsi="Calibri" w:cs="Calibri"/>
          <w:lang w:val="en-IN"/>
        </w:rPr>
        <w:t xml:space="preserve"> planning across AWS environments, </w:t>
      </w:r>
      <w:r w:rsidR="009568F5" w:rsidRPr="009568F5">
        <w:rPr>
          <w:rFonts w:ascii="Calibri" w:hAnsi="Calibri" w:cs="Calibri"/>
        </w:rPr>
        <w:t>managing address space through Infoblox to maintain conflict-free CIDR allocations as the cloud footprint scaled</w:t>
      </w:r>
      <w:r w:rsidRPr="00B653AD">
        <w:rPr>
          <w:rFonts w:ascii="Calibri" w:hAnsi="Calibri" w:cs="Calibri"/>
          <w:lang w:val="en-IN"/>
        </w:rPr>
        <w:t xml:space="preserve">. </w:t>
      </w:r>
    </w:p>
    <w:p w14:paraId="6429A72A" w14:textId="488FB7F5" w:rsidR="00063C1E" w:rsidRPr="00B653AD" w:rsidRDefault="00063C1E">
      <w:pPr>
        <w:pStyle w:val="ListParagraph"/>
        <w:numPr>
          <w:ilvl w:val="0"/>
          <w:numId w:val="2"/>
        </w:numPr>
        <w:spacing w:line="276" w:lineRule="auto"/>
        <w:ind w:left="426" w:hanging="284"/>
        <w:jc w:val="both"/>
        <w:rPr>
          <w:rFonts w:ascii="Calibri" w:hAnsi="Calibri" w:cs="Calibri"/>
          <w:lang w:val="en-IN"/>
        </w:rPr>
      </w:pPr>
      <w:r w:rsidRPr="00B653AD">
        <w:rPr>
          <w:rFonts w:ascii="Calibri" w:hAnsi="Calibri" w:cs="Calibri"/>
          <w:lang w:val="en-IN"/>
        </w:rPr>
        <w:t xml:space="preserve">Wrote and maintained </w:t>
      </w:r>
      <w:r w:rsidRPr="00B653AD">
        <w:rPr>
          <w:rFonts w:ascii="Calibri" w:hAnsi="Calibri" w:cs="Calibri"/>
          <w:b/>
          <w:bCs/>
          <w:lang w:val="en-IN"/>
        </w:rPr>
        <w:t>BGP route policies</w:t>
      </w:r>
      <w:r w:rsidRPr="00B653AD">
        <w:rPr>
          <w:rFonts w:ascii="Calibri" w:hAnsi="Calibri" w:cs="Calibri"/>
          <w:lang w:val="en-IN"/>
        </w:rPr>
        <w:t xml:space="preserve"> and route filters on AWS gateways, </w:t>
      </w:r>
      <w:r w:rsidR="001B70CD" w:rsidRPr="001B70CD">
        <w:rPr>
          <w:rFonts w:ascii="Calibri" w:hAnsi="Calibri" w:cs="Calibri"/>
        </w:rPr>
        <w:t xml:space="preserve">ensuring traffic took deterministic paths and stayed within defined boundaries — </w:t>
      </w:r>
      <w:r w:rsidR="006D0AE9" w:rsidRPr="006D0AE9">
        <w:rPr>
          <w:rFonts w:ascii="Calibri" w:hAnsi="Calibri" w:cs="Calibri"/>
        </w:rPr>
        <w:t>preventing route leakage across a PCI-DSS regulated financial environment</w:t>
      </w:r>
      <w:r w:rsidR="001B70CD" w:rsidRPr="001B70CD">
        <w:rPr>
          <w:rFonts w:ascii="Calibri" w:hAnsi="Calibri" w:cs="Calibri"/>
        </w:rPr>
        <w:t>.</w:t>
      </w:r>
    </w:p>
    <w:p w14:paraId="2CFED81E" w14:textId="012C8C41" w:rsidR="00063C1E" w:rsidRPr="00B653AD" w:rsidRDefault="00063C1E">
      <w:pPr>
        <w:pStyle w:val="ListParagraph"/>
        <w:numPr>
          <w:ilvl w:val="0"/>
          <w:numId w:val="2"/>
        </w:numPr>
        <w:spacing w:line="276" w:lineRule="auto"/>
        <w:ind w:left="426" w:hanging="284"/>
        <w:jc w:val="both"/>
        <w:rPr>
          <w:rFonts w:ascii="Calibri" w:hAnsi="Calibri" w:cs="Calibri"/>
          <w:lang w:val="en-IN"/>
        </w:rPr>
      </w:pPr>
      <w:r w:rsidRPr="00B653AD">
        <w:rPr>
          <w:rFonts w:ascii="Calibri" w:hAnsi="Calibri" w:cs="Calibri"/>
          <w:lang w:val="en-IN"/>
        </w:rPr>
        <w:t xml:space="preserve">Worked with the US security team to integrate </w:t>
      </w:r>
      <w:r w:rsidRPr="00B653AD">
        <w:rPr>
          <w:rFonts w:ascii="Calibri" w:hAnsi="Calibri" w:cs="Calibri"/>
          <w:b/>
          <w:bCs/>
          <w:lang w:val="en-IN"/>
        </w:rPr>
        <w:t>Zscaler Private Access</w:t>
      </w:r>
      <w:r w:rsidRPr="00B653AD">
        <w:rPr>
          <w:rFonts w:ascii="Calibri" w:hAnsi="Calibri" w:cs="Calibri"/>
          <w:lang w:val="en-IN"/>
        </w:rPr>
        <w:t xml:space="preserve"> as part of a broader Zero Trust rollout, making internal AWS-hosted applications reachable without exposing them to the internet. </w:t>
      </w:r>
    </w:p>
    <w:p w14:paraId="47B5B2EA" w14:textId="4DD82DC7" w:rsidR="00063C1E" w:rsidRPr="00B653AD" w:rsidRDefault="00063C1E">
      <w:pPr>
        <w:pStyle w:val="ListParagraph"/>
        <w:numPr>
          <w:ilvl w:val="0"/>
          <w:numId w:val="2"/>
        </w:numPr>
        <w:spacing w:line="276" w:lineRule="auto"/>
        <w:ind w:left="426" w:hanging="284"/>
        <w:jc w:val="both"/>
        <w:rPr>
          <w:rFonts w:ascii="Calibri" w:hAnsi="Calibri" w:cs="Calibri"/>
          <w:lang w:val="en-IN"/>
        </w:rPr>
      </w:pPr>
      <w:r w:rsidRPr="00B653AD">
        <w:rPr>
          <w:rFonts w:ascii="Calibri" w:hAnsi="Calibri" w:cs="Calibri"/>
          <w:lang w:val="en-IN"/>
        </w:rPr>
        <w:t xml:space="preserve">Deployed and tuned </w:t>
      </w:r>
      <w:r w:rsidRPr="00B653AD">
        <w:rPr>
          <w:rFonts w:ascii="Calibri" w:hAnsi="Calibri" w:cs="Calibri"/>
          <w:b/>
          <w:bCs/>
          <w:lang w:val="en-IN"/>
        </w:rPr>
        <w:t>Palo Alto VM-Series</w:t>
      </w:r>
      <w:r w:rsidRPr="00B653AD">
        <w:rPr>
          <w:rFonts w:ascii="Calibri" w:hAnsi="Calibri" w:cs="Calibri"/>
          <w:lang w:val="en-IN"/>
        </w:rPr>
        <w:t xml:space="preserve"> </w:t>
      </w:r>
      <w:r w:rsidRPr="00B653AD">
        <w:rPr>
          <w:rFonts w:ascii="Calibri" w:hAnsi="Calibri" w:cs="Calibri"/>
          <w:b/>
          <w:bCs/>
          <w:lang w:val="en-IN"/>
        </w:rPr>
        <w:t>firewalls</w:t>
      </w:r>
      <w:r w:rsidRPr="00B653AD">
        <w:rPr>
          <w:rFonts w:ascii="Calibri" w:hAnsi="Calibri" w:cs="Calibri"/>
          <w:lang w:val="en-IN"/>
        </w:rPr>
        <w:t xml:space="preserve"> inside AWS for east-west traffic inspection between application tiers, with policies managed centrally through Panorama</w:t>
      </w:r>
      <w:r w:rsidR="006D594B">
        <w:rPr>
          <w:rFonts w:ascii="Calibri" w:hAnsi="Calibri" w:cs="Calibri"/>
          <w:lang w:val="en-IN"/>
        </w:rPr>
        <w:t xml:space="preserve"> </w:t>
      </w:r>
      <w:r w:rsidR="00C57BDB" w:rsidRPr="00C57BDB">
        <w:rPr>
          <w:rFonts w:ascii="Calibri" w:hAnsi="Calibri" w:cs="Calibri"/>
        </w:rPr>
        <w:t>providing the US team centralized policy visibility and management across the environmen</w:t>
      </w:r>
      <w:r w:rsidR="00C57BDB">
        <w:rPr>
          <w:rFonts w:ascii="Calibri" w:hAnsi="Calibri" w:cs="Calibri"/>
        </w:rPr>
        <w:t>t</w:t>
      </w:r>
      <w:r w:rsidRPr="00B653AD">
        <w:rPr>
          <w:rFonts w:ascii="Calibri" w:hAnsi="Calibri" w:cs="Calibri"/>
          <w:lang w:val="en-IN"/>
        </w:rPr>
        <w:t xml:space="preserve">. </w:t>
      </w:r>
    </w:p>
    <w:p w14:paraId="209DA7CE" w14:textId="4230ADF8" w:rsidR="00063C1E" w:rsidRPr="00B653AD" w:rsidRDefault="00063C1E">
      <w:pPr>
        <w:pStyle w:val="ListParagraph"/>
        <w:numPr>
          <w:ilvl w:val="0"/>
          <w:numId w:val="2"/>
        </w:numPr>
        <w:spacing w:line="276" w:lineRule="auto"/>
        <w:ind w:left="426" w:hanging="284"/>
        <w:jc w:val="both"/>
        <w:rPr>
          <w:rFonts w:ascii="Calibri" w:hAnsi="Calibri" w:cs="Calibri"/>
          <w:lang w:val="en-IN"/>
        </w:rPr>
      </w:pPr>
      <w:r w:rsidRPr="00B653AD">
        <w:rPr>
          <w:rFonts w:ascii="Calibri" w:hAnsi="Calibri" w:cs="Calibri"/>
          <w:lang w:val="en-IN"/>
        </w:rPr>
        <w:t xml:space="preserve">Automated cloud network provisioning using </w:t>
      </w:r>
      <w:r w:rsidRPr="00B653AD">
        <w:rPr>
          <w:rFonts w:ascii="Calibri" w:hAnsi="Calibri" w:cs="Calibri"/>
          <w:b/>
          <w:bCs/>
          <w:lang w:val="en-IN"/>
        </w:rPr>
        <w:t>Terraform and Python</w:t>
      </w:r>
      <w:r w:rsidRPr="00B653AD">
        <w:rPr>
          <w:rFonts w:ascii="Calibri" w:hAnsi="Calibri" w:cs="Calibri"/>
          <w:lang w:val="en-IN"/>
        </w:rPr>
        <w:t xml:space="preserve"> (Boto3)</w:t>
      </w:r>
      <w:r w:rsidR="00B728F8" w:rsidRPr="00B653AD">
        <w:rPr>
          <w:rFonts w:ascii="Calibri" w:hAnsi="Calibri" w:cs="Calibri"/>
          <w:lang w:val="en-IN"/>
        </w:rPr>
        <w:t xml:space="preserve"> for</w:t>
      </w:r>
      <w:r w:rsidRPr="00B653AD">
        <w:rPr>
          <w:rFonts w:ascii="Calibri" w:hAnsi="Calibri" w:cs="Calibri"/>
          <w:lang w:val="en-IN"/>
        </w:rPr>
        <w:t xml:space="preserve"> VPC creation, route table configuration, and connectivity </w:t>
      </w:r>
      <w:r w:rsidR="00B653AD" w:rsidRPr="00B653AD">
        <w:rPr>
          <w:rFonts w:ascii="Calibri" w:eastAsia="Calibri" w:hAnsi="Calibri" w:cs="Calibri"/>
        </w:rPr>
        <w:t xml:space="preserve">workflows integrated into </w:t>
      </w:r>
      <w:r w:rsidR="00B653AD" w:rsidRPr="00B653AD">
        <w:rPr>
          <w:rFonts w:ascii="Calibri" w:eastAsia="Calibri" w:hAnsi="Calibri" w:cs="Calibri"/>
          <w:b/>
          <w:bCs/>
        </w:rPr>
        <w:t>GitHub Actions and Jenkins</w:t>
      </w:r>
      <w:r w:rsidR="00B653AD" w:rsidRPr="00B653AD">
        <w:rPr>
          <w:rFonts w:ascii="Calibri" w:eastAsia="Calibri" w:hAnsi="Calibri" w:cs="Calibri"/>
        </w:rPr>
        <w:t xml:space="preserve"> CI/CD pipelines with version control, significantly reducing manual provisioning steps and ensuring every infrastructure change was tracked, reviewed, and repeatable</w:t>
      </w:r>
      <w:r w:rsidRPr="00B653AD">
        <w:rPr>
          <w:rFonts w:ascii="Calibri" w:hAnsi="Calibri" w:cs="Calibri"/>
          <w:lang w:val="en-IN"/>
        </w:rPr>
        <w:t xml:space="preserve">. </w:t>
      </w:r>
    </w:p>
    <w:p w14:paraId="18E3FA74" w14:textId="7C6E7919" w:rsidR="00C3045B" w:rsidRPr="00BB2CA9" w:rsidRDefault="00C3045B">
      <w:pPr>
        <w:pStyle w:val="ListParagraph"/>
        <w:numPr>
          <w:ilvl w:val="0"/>
          <w:numId w:val="2"/>
        </w:numPr>
        <w:spacing w:line="276" w:lineRule="auto"/>
        <w:ind w:left="426" w:hanging="284"/>
        <w:jc w:val="both"/>
        <w:rPr>
          <w:rFonts w:ascii="Calibri" w:hAnsi="Calibri" w:cs="Calibri"/>
          <w:lang w:val="en-IN"/>
        </w:rPr>
      </w:pPr>
      <w:r w:rsidRPr="00C3045B">
        <w:rPr>
          <w:rFonts w:ascii="Calibri" w:hAnsi="Calibri" w:cs="Calibri"/>
        </w:rPr>
        <w:t xml:space="preserve">Built </w:t>
      </w:r>
      <w:r w:rsidRPr="00795564">
        <w:rPr>
          <w:rFonts w:ascii="Calibri" w:hAnsi="Calibri" w:cs="Calibri"/>
          <w:b/>
          <w:bCs/>
        </w:rPr>
        <w:t>CloudWatch</w:t>
      </w:r>
      <w:r w:rsidRPr="00C3045B">
        <w:rPr>
          <w:rFonts w:ascii="Calibri" w:hAnsi="Calibri" w:cs="Calibri"/>
        </w:rPr>
        <w:t xml:space="preserve"> dashboards and custom alarms to monitor AWS connectivity health, bandwidth thresholds, and gateway states — </w:t>
      </w:r>
      <w:r w:rsidR="00795564" w:rsidRPr="00795564">
        <w:rPr>
          <w:rFonts w:ascii="Calibri" w:hAnsi="Calibri" w:cs="Calibri"/>
        </w:rPr>
        <w:t xml:space="preserve">enabling proactive issue detection and reducing reactive incident response across the AWS </w:t>
      </w:r>
      <w:r w:rsidR="00795564" w:rsidRPr="00795564">
        <w:rPr>
          <w:rFonts w:ascii="Calibri" w:hAnsi="Calibri" w:cs="Calibri"/>
        </w:rPr>
        <w:lastRenderedPageBreak/>
        <w:t>environment</w:t>
      </w:r>
      <w:r w:rsidR="00795564">
        <w:rPr>
          <w:rFonts w:ascii="Calibri" w:hAnsi="Calibri" w:cs="Calibri"/>
        </w:rPr>
        <w:t>.</w:t>
      </w:r>
    </w:p>
    <w:p w14:paraId="7061C69F" w14:textId="245DAEB9" w:rsidR="00BB2CA9" w:rsidRPr="00BB2CA9" w:rsidRDefault="00BB2CA9" w:rsidP="00BB2CA9">
      <w:pPr>
        <w:pStyle w:val="ListParagraph"/>
        <w:numPr>
          <w:ilvl w:val="0"/>
          <w:numId w:val="2"/>
        </w:numPr>
        <w:spacing w:line="276" w:lineRule="auto"/>
        <w:ind w:left="426" w:hanging="284"/>
        <w:jc w:val="both"/>
        <w:rPr>
          <w:rFonts w:ascii="Calibri" w:hAnsi="Calibri" w:cs="Calibri"/>
        </w:rPr>
      </w:pPr>
      <w:r w:rsidRPr="00B653AD">
        <w:rPr>
          <w:rFonts w:ascii="Calibri" w:hAnsi="Calibri" w:cs="Calibri"/>
        </w:rPr>
        <w:t xml:space="preserve">Administered </w:t>
      </w:r>
      <w:r w:rsidRPr="00B653AD">
        <w:rPr>
          <w:rFonts w:ascii="Calibri" w:hAnsi="Calibri" w:cs="Calibri"/>
          <w:b/>
          <w:bCs/>
        </w:rPr>
        <w:t>Red Hat Enterprise Linux and Ubuntu Server</w:t>
      </w:r>
      <w:r w:rsidRPr="00B653AD">
        <w:rPr>
          <w:rFonts w:ascii="Calibri" w:hAnsi="Calibri" w:cs="Calibri"/>
        </w:rPr>
        <w:t xml:space="preserve"> instances hosting AWS workloads — managing OS patching cycles, configuring SELinux policies on RHEL, applying Ubuntu security updates via unattended-upgrades, and maintaining audit logs to satisfy PCI-DSS compliance requirements.</w:t>
      </w:r>
    </w:p>
    <w:p w14:paraId="0EF04698" w14:textId="769D959B" w:rsidR="00063C1E" w:rsidRPr="00B653AD" w:rsidRDefault="00063C1E">
      <w:pPr>
        <w:pStyle w:val="ListParagraph"/>
        <w:numPr>
          <w:ilvl w:val="0"/>
          <w:numId w:val="2"/>
        </w:numPr>
        <w:spacing w:line="276" w:lineRule="auto"/>
        <w:ind w:left="426" w:hanging="284"/>
        <w:jc w:val="both"/>
        <w:rPr>
          <w:rFonts w:ascii="Calibri" w:hAnsi="Calibri" w:cs="Calibri"/>
          <w:lang w:val="en-IN"/>
        </w:rPr>
      </w:pPr>
      <w:r w:rsidRPr="00B653AD">
        <w:rPr>
          <w:rFonts w:ascii="Calibri" w:hAnsi="Calibri" w:cs="Calibri"/>
          <w:lang w:val="en-IN"/>
        </w:rPr>
        <w:t xml:space="preserve">Developed and maintained runbooks for the most common AWS </w:t>
      </w:r>
      <w:r w:rsidRPr="00B653AD">
        <w:rPr>
          <w:rFonts w:ascii="Calibri" w:hAnsi="Calibri" w:cs="Calibri"/>
          <w:b/>
          <w:bCs/>
          <w:lang w:val="en-IN"/>
        </w:rPr>
        <w:t>connectivity failure scenarios</w:t>
      </w:r>
      <w:r w:rsidRPr="00B653AD">
        <w:rPr>
          <w:rFonts w:ascii="Calibri" w:hAnsi="Calibri" w:cs="Calibri"/>
          <w:lang w:val="en-IN"/>
        </w:rPr>
        <w:t>,</w:t>
      </w:r>
      <w:r w:rsidR="00A9440F" w:rsidRPr="00A9440F">
        <w:t xml:space="preserve"> </w:t>
      </w:r>
      <w:r w:rsidR="00A9440F" w:rsidRPr="00A9440F">
        <w:rPr>
          <w:rFonts w:ascii="Calibri" w:hAnsi="Calibri" w:cs="Calibri"/>
        </w:rPr>
        <w:t>standardizing incident response procedures and reducing average MTTR on Sev-1 issues to under 35 minutes</w:t>
      </w:r>
      <w:r w:rsidRPr="00B653AD">
        <w:rPr>
          <w:rFonts w:ascii="Calibri" w:hAnsi="Calibri" w:cs="Calibri"/>
          <w:lang w:val="en-IN"/>
        </w:rPr>
        <w:t xml:space="preserve">. </w:t>
      </w:r>
    </w:p>
    <w:p w14:paraId="32D0EF24" w14:textId="7398FBD7" w:rsidR="00063C1E" w:rsidRPr="00B653AD" w:rsidRDefault="00063C1E">
      <w:pPr>
        <w:pStyle w:val="ListParagraph"/>
        <w:numPr>
          <w:ilvl w:val="0"/>
          <w:numId w:val="2"/>
        </w:numPr>
        <w:spacing w:line="276" w:lineRule="auto"/>
        <w:ind w:left="426" w:hanging="284"/>
        <w:jc w:val="both"/>
        <w:rPr>
          <w:rFonts w:ascii="Calibri" w:hAnsi="Calibri" w:cs="Calibri"/>
          <w:lang w:val="en-IN"/>
        </w:rPr>
      </w:pPr>
      <w:r w:rsidRPr="00B653AD">
        <w:rPr>
          <w:rFonts w:ascii="Calibri" w:hAnsi="Calibri" w:cs="Calibri"/>
          <w:lang w:val="en-IN"/>
        </w:rPr>
        <w:t xml:space="preserve">Joined </w:t>
      </w:r>
      <w:r w:rsidRPr="00B653AD">
        <w:rPr>
          <w:rFonts w:ascii="Calibri" w:hAnsi="Calibri" w:cs="Calibri"/>
          <w:b/>
          <w:bCs/>
          <w:lang w:val="en-IN"/>
        </w:rPr>
        <w:t>live incident bridge calls</w:t>
      </w:r>
      <w:r w:rsidRPr="00B653AD">
        <w:rPr>
          <w:rFonts w:ascii="Calibri" w:hAnsi="Calibri" w:cs="Calibri"/>
          <w:lang w:val="en-IN"/>
        </w:rPr>
        <w:t xml:space="preserve"> with the US team during Sev-1 cloud outages — responsible for running real-time diagnostics on the AWS side, communicating findings clearly, and </w:t>
      </w:r>
      <w:r w:rsidR="00E51B76" w:rsidRPr="00E51B76">
        <w:rPr>
          <w:rFonts w:ascii="Calibri" w:hAnsi="Calibri" w:cs="Calibri"/>
        </w:rPr>
        <w:t>driving resolution through structured troubleshooting methodologies</w:t>
      </w:r>
      <w:r w:rsidRPr="00B653AD">
        <w:rPr>
          <w:rFonts w:ascii="Calibri" w:hAnsi="Calibri" w:cs="Calibri"/>
          <w:lang w:val="en-IN"/>
        </w:rPr>
        <w:t xml:space="preserve">. </w:t>
      </w:r>
    </w:p>
    <w:p w14:paraId="1A1C3D3B" w14:textId="68C0F9A0" w:rsidR="00063C1E" w:rsidRPr="00B653AD" w:rsidRDefault="00A239BA">
      <w:pPr>
        <w:pStyle w:val="ListParagraph"/>
        <w:numPr>
          <w:ilvl w:val="0"/>
          <w:numId w:val="2"/>
        </w:numPr>
        <w:spacing w:line="276" w:lineRule="auto"/>
        <w:ind w:left="426" w:hanging="284"/>
        <w:jc w:val="both"/>
        <w:rPr>
          <w:rFonts w:ascii="Calibri" w:hAnsi="Calibri" w:cs="Calibri"/>
          <w:lang w:val="en-IN"/>
        </w:rPr>
      </w:pPr>
      <w:r w:rsidRPr="00A239BA">
        <w:rPr>
          <w:rFonts w:ascii="Calibri" w:hAnsi="Calibri" w:cs="Calibri"/>
        </w:rPr>
        <w:t>Participated in</w:t>
      </w:r>
      <w:r w:rsidRPr="00A239BA">
        <w:rPr>
          <w:rFonts w:ascii="Calibri" w:hAnsi="Calibri" w:cs="Calibri"/>
          <w:b/>
          <w:bCs/>
        </w:rPr>
        <w:t xml:space="preserve"> bi-weekly architecture review calls</w:t>
      </w:r>
      <w:r w:rsidRPr="00A239BA">
        <w:rPr>
          <w:rFonts w:ascii="Calibri" w:hAnsi="Calibri" w:cs="Calibri"/>
        </w:rPr>
        <w:t xml:space="preserve"> with the US cloud and network teams, providing input on AWS network changes, security improvements, and long-term connectivity planning</w:t>
      </w:r>
      <w:r w:rsidR="00063C1E" w:rsidRPr="00B653AD">
        <w:rPr>
          <w:rFonts w:ascii="Calibri" w:hAnsi="Calibri" w:cs="Calibri"/>
          <w:lang w:val="en-IN"/>
        </w:rPr>
        <w:t xml:space="preserve">. </w:t>
      </w:r>
    </w:p>
    <w:p w14:paraId="6FBC5047" w14:textId="396CC262" w:rsidR="00063C1E" w:rsidRPr="00B653AD" w:rsidRDefault="00063C1E">
      <w:pPr>
        <w:pStyle w:val="ListParagraph"/>
        <w:numPr>
          <w:ilvl w:val="0"/>
          <w:numId w:val="2"/>
        </w:numPr>
        <w:spacing w:line="276" w:lineRule="auto"/>
        <w:ind w:left="426" w:hanging="284"/>
        <w:jc w:val="both"/>
        <w:rPr>
          <w:rFonts w:ascii="Calibri" w:hAnsi="Calibri" w:cs="Calibri"/>
          <w:b/>
          <w:bCs/>
        </w:rPr>
      </w:pPr>
      <w:r w:rsidRPr="00B653AD">
        <w:rPr>
          <w:rFonts w:ascii="Calibri" w:hAnsi="Calibri" w:cs="Calibri"/>
          <w:lang w:val="en-IN"/>
        </w:rPr>
        <w:t>M</w:t>
      </w:r>
      <w:r w:rsidR="00B97797">
        <w:rPr>
          <w:rFonts w:ascii="Calibri" w:hAnsi="Calibri" w:cs="Calibri"/>
          <w:lang w:val="en-IN"/>
        </w:rPr>
        <w:t>aintained</w:t>
      </w:r>
      <w:r w:rsidR="0062407B" w:rsidRPr="0062407B">
        <w:rPr>
          <w:rFonts w:ascii="Calibri" w:hAnsi="Calibri" w:cs="Calibri"/>
        </w:rPr>
        <w:t xml:space="preserve"> architecture diagrams, change records, and runbooks in Confluence and ServiceNow — ensuring accurate documentation throughout every engagement to support seamless handovers and team onboarding.</w:t>
      </w:r>
    </w:p>
    <w:p w14:paraId="3664AA29" w14:textId="77777777" w:rsidR="00A36857" w:rsidRPr="00B653AD" w:rsidRDefault="00A36857" w:rsidP="00063C1E">
      <w:pPr>
        <w:spacing w:line="276" w:lineRule="auto"/>
        <w:jc w:val="both"/>
        <w:rPr>
          <w:rFonts w:ascii="Calibri" w:hAnsi="Calibri" w:cs="Calibri"/>
          <w:b/>
          <w:bCs/>
        </w:rPr>
      </w:pPr>
    </w:p>
    <w:p w14:paraId="4D58A9BD" w14:textId="77777777" w:rsidR="009F27F2" w:rsidRPr="00B653AD" w:rsidRDefault="009F27F2" w:rsidP="009F27F2">
      <w:pPr>
        <w:tabs>
          <w:tab w:val="right" w:pos="9360"/>
        </w:tabs>
        <w:spacing w:before="140" w:after="20"/>
        <w:rPr>
          <w:rFonts w:ascii="Calibri" w:hAnsi="Calibri" w:cs="Calibri"/>
        </w:rPr>
      </w:pPr>
      <w:r w:rsidRPr="00B653AD">
        <w:rPr>
          <w:rFonts w:ascii="Calibri" w:eastAsia="Calibri" w:hAnsi="Calibri" w:cs="Calibri"/>
          <w:b/>
          <w:bCs/>
        </w:rPr>
        <w:t>Network Engineer</w:t>
      </w:r>
      <w:r w:rsidRPr="00B653AD">
        <w:rPr>
          <w:rFonts w:ascii="Calibri" w:eastAsia="Calibri" w:hAnsi="Calibri" w:cs="Calibri"/>
        </w:rPr>
        <w:tab/>
      </w:r>
      <w:r w:rsidRPr="00B653AD">
        <w:rPr>
          <w:rFonts w:ascii="Calibri" w:eastAsia="Calibri" w:hAnsi="Calibri" w:cs="Calibri"/>
          <w:i/>
          <w:iCs/>
        </w:rPr>
        <w:t>Jul 2020 – Jan 2022</w:t>
      </w:r>
    </w:p>
    <w:p w14:paraId="5D749B8A" w14:textId="77777777" w:rsidR="009F27F2" w:rsidRPr="00B653AD" w:rsidRDefault="009F27F2" w:rsidP="009F27F2">
      <w:pPr>
        <w:spacing w:after="60"/>
        <w:rPr>
          <w:rFonts w:ascii="Calibri" w:hAnsi="Calibri" w:cs="Calibri"/>
        </w:rPr>
      </w:pPr>
      <w:r w:rsidRPr="00B653AD">
        <w:rPr>
          <w:rFonts w:ascii="Calibri" w:eastAsia="Calibri" w:hAnsi="Calibri" w:cs="Calibri"/>
          <w:b/>
          <w:bCs/>
        </w:rPr>
        <w:t xml:space="preserve">Hitachi Systems </w:t>
      </w:r>
    </w:p>
    <w:p w14:paraId="746B797F" w14:textId="5D805F87" w:rsidR="009B1D45" w:rsidRPr="00B653AD" w:rsidRDefault="00E4312F">
      <w:pPr>
        <w:pStyle w:val="whitespace-normal"/>
        <w:numPr>
          <w:ilvl w:val="0"/>
          <w:numId w:val="3"/>
        </w:numPr>
        <w:tabs>
          <w:tab w:val="clear" w:pos="720"/>
          <w:tab w:val="left" w:pos="2127"/>
        </w:tabs>
        <w:spacing w:before="0" w:beforeAutospacing="0" w:after="0" w:afterAutospacing="0" w:line="276" w:lineRule="auto"/>
        <w:ind w:left="426" w:hanging="284"/>
        <w:jc w:val="both"/>
        <w:rPr>
          <w:rFonts w:ascii="Calibri" w:hAnsi="Calibri" w:cs="Calibri"/>
          <w:sz w:val="22"/>
          <w:szCs w:val="22"/>
        </w:rPr>
      </w:pPr>
      <w:r w:rsidRPr="00E4312F">
        <w:rPr>
          <w:rFonts w:ascii="Calibri" w:hAnsi="Calibri" w:cs="Calibri"/>
          <w:sz w:val="22"/>
          <w:szCs w:val="22"/>
          <w:lang w:val="en-GB"/>
        </w:rPr>
        <w:t xml:space="preserve">Delivered </w:t>
      </w:r>
      <w:r w:rsidRPr="00E4312F">
        <w:rPr>
          <w:rFonts w:ascii="Calibri" w:hAnsi="Calibri" w:cs="Calibri"/>
          <w:b/>
          <w:bCs/>
          <w:sz w:val="22"/>
          <w:szCs w:val="22"/>
          <w:lang w:val="en-GB"/>
        </w:rPr>
        <w:t>network engineering support</w:t>
      </w:r>
      <w:r w:rsidRPr="00E4312F">
        <w:rPr>
          <w:rFonts w:ascii="Calibri" w:hAnsi="Calibri" w:cs="Calibri"/>
          <w:sz w:val="22"/>
          <w:szCs w:val="22"/>
          <w:lang w:val="en-GB"/>
        </w:rPr>
        <w:t xml:space="preserve"> in a managed services environment, monitoring, maintaining, and troubleshooting enterprise client networks built on Cisco and Juniper infrastructure across multiple industry verticals</w:t>
      </w:r>
      <w:r w:rsidR="009B1D45" w:rsidRPr="00B653AD">
        <w:rPr>
          <w:rFonts w:ascii="Calibri" w:hAnsi="Calibri" w:cs="Calibri"/>
          <w:sz w:val="22"/>
          <w:szCs w:val="22"/>
        </w:rPr>
        <w:t>.</w:t>
      </w:r>
    </w:p>
    <w:p w14:paraId="5A20E1C4" w14:textId="77777777" w:rsidR="009B1D45" w:rsidRPr="00B653AD" w:rsidRDefault="009B1D45">
      <w:pPr>
        <w:pStyle w:val="whitespace-normal"/>
        <w:numPr>
          <w:ilvl w:val="0"/>
          <w:numId w:val="3"/>
        </w:numPr>
        <w:tabs>
          <w:tab w:val="clear" w:pos="720"/>
          <w:tab w:val="left" w:pos="2127"/>
        </w:tabs>
        <w:spacing w:before="0" w:beforeAutospacing="0" w:after="0" w:afterAutospacing="0" w:line="276" w:lineRule="auto"/>
        <w:ind w:left="426" w:hanging="284"/>
        <w:jc w:val="both"/>
        <w:rPr>
          <w:rFonts w:ascii="Calibri" w:hAnsi="Calibri" w:cs="Calibri"/>
          <w:sz w:val="22"/>
          <w:szCs w:val="22"/>
        </w:rPr>
      </w:pPr>
      <w:r w:rsidRPr="00B653AD">
        <w:rPr>
          <w:rFonts w:ascii="Calibri" w:hAnsi="Calibri" w:cs="Calibri"/>
          <w:sz w:val="22"/>
          <w:szCs w:val="22"/>
        </w:rPr>
        <w:t>Configured and</w:t>
      </w:r>
      <w:r w:rsidRPr="00B653AD">
        <w:rPr>
          <w:rFonts w:ascii="Calibri" w:hAnsi="Calibri" w:cs="Calibri"/>
          <w:b/>
          <w:bCs/>
          <w:sz w:val="22"/>
          <w:szCs w:val="22"/>
        </w:rPr>
        <w:t xml:space="preserve"> maintained OSPF and BGP</w:t>
      </w:r>
      <w:r w:rsidRPr="00B653AD">
        <w:rPr>
          <w:rFonts w:ascii="Calibri" w:hAnsi="Calibri" w:cs="Calibri"/>
          <w:sz w:val="22"/>
          <w:szCs w:val="22"/>
        </w:rPr>
        <w:t xml:space="preserve"> across client WAN environments — OSPF for internal multi-area routing and eBGP for ISP-facing connectivity, including prefix filtering and route policy configuration to control what was advertised and accepted at the edge.</w:t>
      </w:r>
    </w:p>
    <w:p w14:paraId="3A81F3F2" w14:textId="77777777" w:rsidR="009B1D45" w:rsidRPr="00B653AD" w:rsidRDefault="009B1D45">
      <w:pPr>
        <w:pStyle w:val="whitespace-normal"/>
        <w:numPr>
          <w:ilvl w:val="0"/>
          <w:numId w:val="3"/>
        </w:numPr>
        <w:tabs>
          <w:tab w:val="clear" w:pos="720"/>
          <w:tab w:val="left" w:pos="2127"/>
        </w:tabs>
        <w:spacing w:before="0" w:beforeAutospacing="0" w:after="0" w:afterAutospacing="0" w:line="276" w:lineRule="auto"/>
        <w:ind w:left="426" w:hanging="284"/>
        <w:jc w:val="both"/>
        <w:rPr>
          <w:rFonts w:ascii="Calibri" w:hAnsi="Calibri" w:cs="Calibri"/>
          <w:sz w:val="22"/>
          <w:szCs w:val="22"/>
        </w:rPr>
      </w:pPr>
      <w:r w:rsidRPr="00B653AD">
        <w:rPr>
          <w:rFonts w:ascii="Calibri" w:hAnsi="Calibri" w:cs="Calibri"/>
          <w:sz w:val="22"/>
          <w:szCs w:val="22"/>
        </w:rPr>
        <w:t xml:space="preserve">Managed </w:t>
      </w:r>
      <w:r w:rsidRPr="00B653AD">
        <w:rPr>
          <w:rFonts w:ascii="Calibri" w:hAnsi="Calibri" w:cs="Calibri"/>
          <w:b/>
          <w:bCs/>
          <w:sz w:val="22"/>
          <w:szCs w:val="22"/>
        </w:rPr>
        <w:t>IPsec site-to-site VPN tunnels</w:t>
      </w:r>
      <w:r w:rsidRPr="00B653AD">
        <w:rPr>
          <w:rFonts w:ascii="Calibri" w:hAnsi="Calibri" w:cs="Calibri"/>
          <w:sz w:val="22"/>
          <w:szCs w:val="22"/>
        </w:rPr>
        <w:t xml:space="preserve"> between client branch offices and headquarters — handled tunnel negotiations, troubleshot phase 1 and phase 2 failures using debug outputs, and worked with ISPs when the issue was on the provider side.</w:t>
      </w:r>
    </w:p>
    <w:p w14:paraId="2678594A" w14:textId="5BEA1F65" w:rsidR="009B1D45" w:rsidRPr="00B653AD" w:rsidRDefault="00DE5D14">
      <w:pPr>
        <w:pStyle w:val="whitespace-normal"/>
        <w:numPr>
          <w:ilvl w:val="0"/>
          <w:numId w:val="3"/>
        </w:numPr>
        <w:tabs>
          <w:tab w:val="clear" w:pos="720"/>
          <w:tab w:val="left" w:pos="2127"/>
        </w:tabs>
        <w:spacing w:before="0" w:beforeAutospacing="0" w:after="0" w:afterAutospacing="0" w:line="276" w:lineRule="auto"/>
        <w:ind w:left="426" w:hanging="284"/>
        <w:jc w:val="both"/>
        <w:rPr>
          <w:rFonts w:ascii="Calibri" w:hAnsi="Calibri" w:cs="Calibri"/>
          <w:sz w:val="22"/>
          <w:szCs w:val="22"/>
        </w:rPr>
      </w:pPr>
      <w:r w:rsidRPr="00DE5D14">
        <w:rPr>
          <w:rFonts w:ascii="Calibri" w:hAnsi="Calibri" w:cs="Calibri"/>
          <w:sz w:val="22"/>
          <w:szCs w:val="22"/>
          <w:lang w:val="en-GB"/>
        </w:rPr>
        <w:t xml:space="preserve">Managed and optimized </w:t>
      </w:r>
      <w:r w:rsidRPr="00DE5D14">
        <w:rPr>
          <w:rFonts w:ascii="Calibri" w:hAnsi="Calibri" w:cs="Calibri"/>
          <w:b/>
          <w:bCs/>
          <w:sz w:val="22"/>
          <w:szCs w:val="22"/>
          <w:lang w:val="en-GB"/>
        </w:rPr>
        <w:t>Cisco Catalyst switching infrastructure</w:t>
      </w:r>
      <w:r w:rsidR="009B1D45" w:rsidRPr="00B653AD">
        <w:rPr>
          <w:rFonts w:ascii="Calibri" w:hAnsi="Calibri" w:cs="Calibri"/>
          <w:sz w:val="22"/>
          <w:szCs w:val="22"/>
        </w:rPr>
        <w:t>— VLAN creation and trunking, STP tuning to control root bridge placement, port-channel configuration using LACP, and troubleshooting intermittent connectivity issues caused by topology changes and TCN floods.</w:t>
      </w:r>
    </w:p>
    <w:p w14:paraId="72064592" w14:textId="4CEDE8E4" w:rsidR="009B1D45" w:rsidRPr="00B653AD" w:rsidRDefault="009B1D45">
      <w:pPr>
        <w:pStyle w:val="whitespace-normal"/>
        <w:numPr>
          <w:ilvl w:val="0"/>
          <w:numId w:val="3"/>
        </w:numPr>
        <w:tabs>
          <w:tab w:val="clear" w:pos="720"/>
          <w:tab w:val="left" w:pos="2127"/>
        </w:tabs>
        <w:spacing w:before="0" w:beforeAutospacing="0" w:after="0" w:afterAutospacing="0" w:line="276" w:lineRule="auto"/>
        <w:ind w:left="426" w:hanging="284"/>
        <w:jc w:val="both"/>
        <w:rPr>
          <w:rFonts w:ascii="Calibri" w:hAnsi="Calibri" w:cs="Calibri"/>
          <w:sz w:val="22"/>
          <w:szCs w:val="22"/>
        </w:rPr>
      </w:pPr>
      <w:r w:rsidRPr="00B653AD">
        <w:rPr>
          <w:rFonts w:ascii="Calibri" w:hAnsi="Calibri" w:cs="Calibri"/>
          <w:sz w:val="22"/>
          <w:szCs w:val="22"/>
        </w:rPr>
        <w:t xml:space="preserve">Handled </w:t>
      </w:r>
      <w:r w:rsidRPr="00B653AD">
        <w:rPr>
          <w:rFonts w:ascii="Calibri" w:hAnsi="Calibri" w:cs="Calibri"/>
          <w:b/>
          <w:bCs/>
          <w:sz w:val="22"/>
          <w:szCs w:val="22"/>
        </w:rPr>
        <w:t>HSRP and VRRP configuration</w:t>
      </w:r>
      <w:r w:rsidRPr="00B653AD">
        <w:rPr>
          <w:rFonts w:ascii="Calibri" w:hAnsi="Calibri" w:cs="Calibri"/>
          <w:sz w:val="22"/>
          <w:szCs w:val="22"/>
        </w:rPr>
        <w:t xml:space="preserve"> on distribution layer switches for gateway redundancy — including priority and preemption settings, and </w:t>
      </w:r>
      <w:r w:rsidR="00AA7E3C" w:rsidRPr="00AA7E3C">
        <w:rPr>
          <w:rFonts w:ascii="Calibri" w:hAnsi="Calibri" w:cs="Calibri"/>
          <w:sz w:val="22"/>
          <w:szCs w:val="22"/>
          <w:lang w:val="en-GB"/>
        </w:rPr>
        <w:t>validating live failover behavior to confirm gateway redundancy functioned as designed</w:t>
      </w:r>
      <w:r w:rsidRPr="00B653AD">
        <w:rPr>
          <w:rFonts w:ascii="Calibri" w:hAnsi="Calibri" w:cs="Calibri"/>
          <w:sz w:val="22"/>
          <w:szCs w:val="22"/>
        </w:rPr>
        <w:t>.</w:t>
      </w:r>
    </w:p>
    <w:p w14:paraId="75A7DC22" w14:textId="77777777" w:rsidR="009B1D45" w:rsidRPr="00B653AD" w:rsidRDefault="009B1D45">
      <w:pPr>
        <w:pStyle w:val="whitespace-normal"/>
        <w:numPr>
          <w:ilvl w:val="0"/>
          <w:numId w:val="3"/>
        </w:numPr>
        <w:tabs>
          <w:tab w:val="clear" w:pos="720"/>
          <w:tab w:val="left" w:pos="2127"/>
        </w:tabs>
        <w:spacing w:before="0" w:beforeAutospacing="0" w:after="0" w:afterAutospacing="0" w:line="276" w:lineRule="auto"/>
        <w:ind w:left="426" w:hanging="284"/>
        <w:jc w:val="both"/>
        <w:rPr>
          <w:rFonts w:ascii="Calibri" w:hAnsi="Calibri" w:cs="Calibri"/>
          <w:sz w:val="22"/>
          <w:szCs w:val="22"/>
        </w:rPr>
      </w:pPr>
      <w:r w:rsidRPr="00B653AD">
        <w:rPr>
          <w:rFonts w:ascii="Calibri" w:hAnsi="Calibri" w:cs="Calibri"/>
          <w:sz w:val="22"/>
          <w:szCs w:val="22"/>
        </w:rPr>
        <w:t xml:space="preserve">Administered </w:t>
      </w:r>
      <w:r w:rsidRPr="00B653AD">
        <w:rPr>
          <w:rFonts w:ascii="Calibri" w:hAnsi="Calibri" w:cs="Calibri"/>
          <w:b/>
          <w:bCs/>
          <w:sz w:val="22"/>
          <w:szCs w:val="22"/>
        </w:rPr>
        <w:t>Juniper SRX firewalls</w:t>
      </w:r>
      <w:r w:rsidRPr="00B653AD">
        <w:rPr>
          <w:rFonts w:ascii="Calibri" w:hAnsi="Calibri" w:cs="Calibri"/>
          <w:sz w:val="22"/>
          <w:szCs w:val="22"/>
        </w:rPr>
        <w:t xml:space="preserve"> for perimeter security across several client environments — configuring security zones, writing firewall policies, setting up NAT, and troubleshooting traffic flows using Junos packet capture and flow trace commands.</w:t>
      </w:r>
    </w:p>
    <w:p w14:paraId="43B50C59" w14:textId="77777777" w:rsidR="009B1D45" w:rsidRPr="00B653AD" w:rsidRDefault="009B1D45">
      <w:pPr>
        <w:pStyle w:val="whitespace-normal"/>
        <w:numPr>
          <w:ilvl w:val="0"/>
          <w:numId w:val="3"/>
        </w:numPr>
        <w:tabs>
          <w:tab w:val="clear" w:pos="720"/>
          <w:tab w:val="left" w:pos="2127"/>
        </w:tabs>
        <w:spacing w:before="0" w:beforeAutospacing="0" w:after="0" w:afterAutospacing="0" w:line="276" w:lineRule="auto"/>
        <w:ind w:left="426" w:hanging="284"/>
        <w:jc w:val="both"/>
        <w:rPr>
          <w:rFonts w:ascii="Calibri" w:hAnsi="Calibri" w:cs="Calibri"/>
          <w:sz w:val="22"/>
          <w:szCs w:val="22"/>
        </w:rPr>
      </w:pPr>
      <w:r w:rsidRPr="00B653AD">
        <w:rPr>
          <w:rFonts w:ascii="Calibri" w:hAnsi="Calibri" w:cs="Calibri"/>
          <w:sz w:val="22"/>
          <w:szCs w:val="22"/>
        </w:rPr>
        <w:t xml:space="preserve">Worked on </w:t>
      </w:r>
      <w:r w:rsidRPr="00B653AD">
        <w:rPr>
          <w:rFonts w:ascii="Calibri" w:hAnsi="Calibri" w:cs="Calibri"/>
          <w:b/>
          <w:bCs/>
          <w:sz w:val="22"/>
          <w:szCs w:val="22"/>
        </w:rPr>
        <w:t>MPLS WAN connectivity</w:t>
      </w:r>
      <w:r w:rsidRPr="00B653AD">
        <w:rPr>
          <w:rFonts w:ascii="Calibri" w:hAnsi="Calibri" w:cs="Calibri"/>
          <w:sz w:val="22"/>
          <w:szCs w:val="22"/>
        </w:rPr>
        <w:t xml:space="preserve"> for clients with multi-site setups — coordinating with service providers for circuit provisioning, troubleshooting PE-CE routing issues, and validating end-to-end connectivity after changes on the provider side.</w:t>
      </w:r>
    </w:p>
    <w:p w14:paraId="13A77FE3" w14:textId="77777777" w:rsidR="009B1D45" w:rsidRPr="00B653AD" w:rsidRDefault="009B1D45">
      <w:pPr>
        <w:pStyle w:val="whitespace-normal"/>
        <w:numPr>
          <w:ilvl w:val="0"/>
          <w:numId w:val="3"/>
        </w:numPr>
        <w:tabs>
          <w:tab w:val="clear" w:pos="720"/>
          <w:tab w:val="left" w:pos="2127"/>
        </w:tabs>
        <w:spacing w:before="0" w:beforeAutospacing="0" w:after="0" w:afterAutospacing="0" w:line="276" w:lineRule="auto"/>
        <w:ind w:left="426" w:hanging="284"/>
        <w:jc w:val="both"/>
        <w:rPr>
          <w:rFonts w:ascii="Calibri" w:hAnsi="Calibri" w:cs="Calibri"/>
          <w:sz w:val="22"/>
          <w:szCs w:val="22"/>
        </w:rPr>
      </w:pPr>
      <w:r w:rsidRPr="00B653AD">
        <w:rPr>
          <w:rFonts w:ascii="Calibri" w:hAnsi="Calibri" w:cs="Calibri"/>
          <w:sz w:val="22"/>
          <w:szCs w:val="22"/>
        </w:rPr>
        <w:t xml:space="preserve">Used </w:t>
      </w:r>
      <w:r w:rsidRPr="00B653AD">
        <w:rPr>
          <w:rFonts w:ascii="Calibri" w:hAnsi="Calibri" w:cs="Calibri"/>
          <w:b/>
          <w:bCs/>
          <w:sz w:val="22"/>
          <w:szCs w:val="22"/>
        </w:rPr>
        <w:t>Wireshark and SolarWinds NPM</w:t>
      </w:r>
      <w:r w:rsidRPr="00B653AD">
        <w:rPr>
          <w:rFonts w:ascii="Calibri" w:hAnsi="Calibri" w:cs="Calibri"/>
          <w:sz w:val="22"/>
          <w:szCs w:val="22"/>
        </w:rPr>
        <w:t xml:space="preserve"> for monitoring and deep-dive troubleshooting — SolarWinds for baselining normal traffic patterns and catching anomalies early, Wireshark for packet-level analysis on issues like one-way VoIP audio, slow application response, and DHCP failures.</w:t>
      </w:r>
    </w:p>
    <w:p w14:paraId="1BE1DADE" w14:textId="5EA42FC4" w:rsidR="009B1D45" w:rsidRPr="00B653AD" w:rsidRDefault="009B1D45">
      <w:pPr>
        <w:pStyle w:val="whitespace-normal"/>
        <w:numPr>
          <w:ilvl w:val="0"/>
          <w:numId w:val="3"/>
        </w:numPr>
        <w:tabs>
          <w:tab w:val="clear" w:pos="720"/>
          <w:tab w:val="left" w:pos="2127"/>
        </w:tabs>
        <w:spacing w:before="0" w:beforeAutospacing="0" w:after="0" w:afterAutospacing="0" w:line="276" w:lineRule="auto"/>
        <w:ind w:left="426" w:hanging="284"/>
        <w:jc w:val="both"/>
        <w:rPr>
          <w:rFonts w:ascii="Calibri" w:hAnsi="Calibri" w:cs="Calibri"/>
          <w:sz w:val="22"/>
          <w:szCs w:val="22"/>
        </w:rPr>
      </w:pPr>
      <w:r w:rsidRPr="00B653AD">
        <w:rPr>
          <w:rFonts w:ascii="Calibri" w:hAnsi="Calibri" w:cs="Calibri"/>
          <w:sz w:val="22"/>
          <w:szCs w:val="22"/>
        </w:rPr>
        <w:t>Handled network changes following</w:t>
      </w:r>
      <w:r w:rsidRPr="00B653AD">
        <w:rPr>
          <w:rFonts w:ascii="Calibri" w:hAnsi="Calibri" w:cs="Calibri"/>
          <w:b/>
          <w:bCs/>
          <w:sz w:val="22"/>
          <w:szCs w:val="22"/>
        </w:rPr>
        <w:t xml:space="preserve"> ITIL change management</w:t>
      </w:r>
      <w:r w:rsidRPr="00B653AD">
        <w:rPr>
          <w:rFonts w:ascii="Calibri" w:hAnsi="Calibri" w:cs="Calibri"/>
          <w:sz w:val="22"/>
          <w:szCs w:val="22"/>
        </w:rPr>
        <w:t xml:space="preserve"> — every change had a documented plan, rollback procedure, and post-change validation before closing the ticket</w:t>
      </w:r>
      <w:r w:rsidR="00B41B6B">
        <w:rPr>
          <w:rFonts w:ascii="Calibri" w:hAnsi="Calibri" w:cs="Calibri"/>
          <w:sz w:val="22"/>
          <w:szCs w:val="22"/>
        </w:rPr>
        <w:t>,</w:t>
      </w:r>
      <w:r w:rsidR="00ED6B38">
        <w:rPr>
          <w:rFonts w:ascii="Calibri" w:hAnsi="Calibri" w:cs="Calibri"/>
          <w:sz w:val="22"/>
          <w:szCs w:val="22"/>
        </w:rPr>
        <w:t xml:space="preserve"> </w:t>
      </w:r>
      <w:r w:rsidR="00ED6B38" w:rsidRPr="00ED6B38">
        <w:rPr>
          <w:rFonts w:ascii="Calibri" w:hAnsi="Calibri" w:cs="Calibri"/>
          <w:sz w:val="22"/>
          <w:szCs w:val="22"/>
          <w:lang w:val="en-GB"/>
        </w:rPr>
        <w:t>ensuring structured change governance across a multi-client environment where uncontrolled changes carried significant business risk</w:t>
      </w:r>
      <w:r w:rsidR="00ED6B38">
        <w:rPr>
          <w:rFonts w:ascii="Calibri" w:hAnsi="Calibri" w:cs="Calibri"/>
          <w:sz w:val="22"/>
          <w:szCs w:val="22"/>
          <w:lang w:val="en-GB"/>
        </w:rPr>
        <w:t>.</w:t>
      </w:r>
    </w:p>
    <w:p w14:paraId="1FECD6DC" w14:textId="1BFF4149" w:rsidR="00A36857" w:rsidRPr="00B653AD" w:rsidRDefault="009B1D45" w:rsidP="00172986">
      <w:pPr>
        <w:pStyle w:val="whitespace-normal"/>
        <w:numPr>
          <w:ilvl w:val="0"/>
          <w:numId w:val="3"/>
        </w:numPr>
        <w:tabs>
          <w:tab w:val="clear" w:pos="720"/>
          <w:tab w:val="left" w:pos="2127"/>
        </w:tabs>
        <w:spacing w:before="0" w:beforeAutospacing="0" w:after="0" w:afterAutospacing="0" w:line="276" w:lineRule="auto"/>
        <w:ind w:left="426" w:hanging="284"/>
        <w:jc w:val="both"/>
        <w:rPr>
          <w:rFonts w:ascii="Calibri" w:hAnsi="Calibri" w:cs="Calibri"/>
          <w:sz w:val="22"/>
          <w:szCs w:val="22"/>
        </w:rPr>
      </w:pPr>
      <w:r w:rsidRPr="00B653AD">
        <w:rPr>
          <w:rFonts w:ascii="Calibri" w:hAnsi="Calibri" w:cs="Calibri"/>
          <w:sz w:val="22"/>
          <w:szCs w:val="22"/>
        </w:rPr>
        <w:t xml:space="preserve">Supported and maintained </w:t>
      </w:r>
      <w:r w:rsidR="00E66AD1">
        <w:rPr>
          <w:rFonts w:ascii="Calibri" w:hAnsi="Calibri" w:cs="Calibri"/>
          <w:b/>
          <w:bCs/>
          <w:sz w:val="22"/>
          <w:szCs w:val="22"/>
        </w:rPr>
        <w:t>RHEL</w:t>
      </w:r>
      <w:r w:rsidRPr="00B653AD">
        <w:rPr>
          <w:rFonts w:ascii="Calibri" w:hAnsi="Calibri" w:cs="Calibri"/>
          <w:b/>
          <w:bCs/>
          <w:sz w:val="22"/>
          <w:szCs w:val="22"/>
        </w:rPr>
        <w:t xml:space="preserve"> and Ubuntu Server</w:t>
      </w:r>
      <w:r w:rsidRPr="00B653AD">
        <w:rPr>
          <w:rFonts w:ascii="Calibri" w:hAnsi="Calibri" w:cs="Calibri"/>
          <w:sz w:val="22"/>
          <w:szCs w:val="22"/>
        </w:rPr>
        <w:t xml:space="preserve"> systems across managed services client environments — performing OS-level troubleshooting, applying security patches, managing user accounts and file permissions, configuring cron jobs, and </w:t>
      </w:r>
      <w:r w:rsidR="003E5FB1" w:rsidRPr="003E5FB1">
        <w:rPr>
          <w:rFonts w:ascii="Calibri" w:hAnsi="Calibri" w:cs="Calibri"/>
          <w:sz w:val="22"/>
          <w:szCs w:val="22"/>
          <w:lang w:val="en-GB"/>
        </w:rPr>
        <w:t>writing Bash scripts to automate log rotation, disk monitoring, and recurring maintenance tasks</w:t>
      </w:r>
      <w:r w:rsidRPr="00B653AD">
        <w:rPr>
          <w:rFonts w:ascii="Calibri" w:hAnsi="Calibri" w:cs="Calibri"/>
          <w:sz w:val="22"/>
          <w:szCs w:val="22"/>
        </w:rPr>
        <w:t>.</w:t>
      </w:r>
    </w:p>
    <w:p w14:paraId="71229FFB" w14:textId="77777777" w:rsidR="00450A1E" w:rsidRDefault="00450A1E" w:rsidP="00B6503E">
      <w:pPr>
        <w:tabs>
          <w:tab w:val="right" w:pos="9360"/>
        </w:tabs>
        <w:spacing w:before="140" w:after="20"/>
        <w:rPr>
          <w:rFonts w:ascii="Calibri" w:eastAsia="Calibri" w:hAnsi="Calibri" w:cs="Calibri"/>
          <w:b/>
          <w:bCs/>
        </w:rPr>
      </w:pPr>
    </w:p>
    <w:p w14:paraId="1B2A11CB" w14:textId="74AECE06" w:rsidR="00B6503E" w:rsidRPr="00B653AD" w:rsidRDefault="00B6503E" w:rsidP="00B6503E">
      <w:pPr>
        <w:tabs>
          <w:tab w:val="right" w:pos="9360"/>
        </w:tabs>
        <w:spacing w:before="140" w:after="20"/>
        <w:rPr>
          <w:rFonts w:ascii="Calibri" w:hAnsi="Calibri" w:cs="Calibri"/>
        </w:rPr>
      </w:pPr>
      <w:r w:rsidRPr="00B653AD">
        <w:rPr>
          <w:rFonts w:ascii="Calibri" w:eastAsia="Calibri" w:hAnsi="Calibri" w:cs="Calibri"/>
          <w:b/>
          <w:bCs/>
        </w:rPr>
        <w:lastRenderedPageBreak/>
        <w:t>Junior Network Technician</w:t>
      </w:r>
      <w:r w:rsidRPr="00B653AD">
        <w:rPr>
          <w:rFonts w:ascii="Calibri" w:eastAsia="Calibri" w:hAnsi="Calibri" w:cs="Calibri"/>
        </w:rPr>
        <w:tab/>
      </w:r>
      <w:r w:rsidRPr="00B653AD">
        <w:rPr>
          <w:rFonts w:ascii="Calibri" w:eastAsia="Calibri" w:hAnsi="Calibri" w:cs="Calibri"/>
          <w:i/>
          <w:iCs/>
        </w:rPr>
        <w:t>Jan 2020 – May 2020</w:t>
      </w:r>
    </w:p>
    <w:p w14:paraId="37F956DD" w14:textId="77777777" w:rsidR="00B6503E" w:rsidRPr="00B653AD" w:rsidRDefault="00B6503E" w:rsidP="00B6503E">
      <w:pPr>
        <w:spacing w:after="60"/>
        <w:rPr>
          <w:rFonts w:ascii="Calibri" w:hAnsi="Calibri" w:cs="Calibri"/>
        </w:rPr>
      </w:pPr>
      <w:r w:rsidRPr="00B653AD">
        <w:rPr>
          <w:rFonts w:ascii="Calibri" w:eastAsia="Calibri" w:hAnsi="Calibri" w:cs="Calibri"/>
          <w:b/>
          <w:bCs/>
        </w:rPr>
        <w:t>Innovites</w:t>
      </w:r>
    </w:p>
    <w:p w14:paraId="06337FBD" w14:textId="579C75DE" w:rsidR="007948BD" w:rsidRPr="00B653AD" w:rsidRDefault="007948BD" w:rsidP="007948BD">
      <w:pPr>
        <w:pStyle w:val="ListParagraph"/>
        <w:widowControl/>
        <w:numPr>
          <w:ilvl w:val="0"/>
          <w:numId w:val="1"/>
        </w:numPr>
        <w:rPr>
          <w:rFonts w:ascii="Calibri" w:eastAsia="Times New Roman" w:hAnsi="Calibri" w:cs="Calibri"/>
          <w:lang w:val="en-IN"/>
        </w:rPr>
      </w:pPr>
      <w:r w:rsidRPr="00B653AD">
        <w:rPr>
          <w:rFonts w:ascii="Calibri" w:eastAsia="Times New Roman" w:hAnsi="Calibri" w:cs="Calibri"/>
          <w:lang w:val="en-IN"/>
        </w:rPr>
        <w:t xml:space="preserve">Monitored enterprise network health using </w:t>
      </w:r>
      <w:r w:rsidRPr="00B653AD">
        <w:rPr>
          <w:rFonts w:ascii="Calibri" w:eastAsia="Times New Roman" w:hAnsi="Calibri" w:cs="Calibri"/>
          <w:b/>
          <w:bCs/>
          <w:lang w:val="en-IN"/>
        </w:rPr>
        <w:t>SolarWinds NPM</w:t>
      </w:r>
      <w:r w:rsidRPr="00B653AD">
        <w:rPr>
          <w:rFonts w:ascii="Calibri" w:eastAsia="Times New Roman" w:hAnsi="Calibri" w:cs="Calibri"/>
          <w:lang w:val="en-IN"/>
        </w:rPr>
        <w:t xml:space="preserve">, responding to performance alerts, analyzing anomalies, and escalating critical issues to senior engineers with detailed diagnostic notes. </w:t>
      </w:r>
    </w:p>
    <w:p w14:paraId="00B82EFC" w14:textId="16C1F68B" w:rsidR="007948BD" w:rsidRPr="00B653AD" w:rsidRDefault="007948BD" w:rsidP="007948BD">
      <w:pPr>
        <w:pStyle w:val="ListParagraph"/>
        <w:widowControl/>
        <w:numPr>
          <w:ilvl w:val="0"/>
          <w:numId w:val="1"/>
        </w:numPr>
        <w:rPr>
          <w:rFonts w:ascii="Calibri" w:eastAsia="Times New Roman" w:hAnsi="Calibri" w:cs="Calibri"/>
          <w:lang w:val="en-IN"/>
        </w:rPr>
      </w:pPr>
      <w:r w:rsidRPr="00B653AD">
        <w:rPr>
          <w:rFonts w:ascii="Calibri" w:eastAsia="Times New Roman" w:hAnsi="Calibri" w:cs="Calibri"/>
          <w:lang w:val="en-IN"/>
        </w:rPr>
        <w:t xml:space="preserve">Conducted </w:t>
      </w:r>
      <w:r w:rsidRPr="00B653AD">
        <w:rPr>
          <w:rFonts w:ascii="Calibri" w:eastAsia="Times New Roman" w:hAnsi="Calibri" w:cs="Calibri"/>
          <w:b/>
          <w:bCs/>
          <w:lang w:val="en-IN"/>
        </w:rPr>
        <w:t>IPAM audits</w:t>
      </w:r>
      <w:r w:rsidRPr="00B653AD">
        <w:rPr>
          <w:rFonts w:ascii="Calibri" w:eastAsia="Times New Roman" w:hAnsi="Calibri" w:cs="Calibri"/>
          <w:lang w:val="en-IN"/>
        </w:rPr>
        <w:t xml:space="preserve"> and maintained accurate network topology diagrams in </w:t>
      </w:r>
      <w:r w:rsidRPr="00B653AD">
        <w:rPr>
          <w:rFonts w:ascii="Calibri" w:eastAsia="Times New Roman" w:hAnsi="Calibri" w:cs="Calibri"/>
          <w:b/>
          <w:bCs/>
          <w:lang w:val="en-IN"/>
        </w:rPr>
        <w:t>Visio</w:t>
      </w:r>
      <w:r w:rsidRPr="00B653AD">
        <w:rPr>
          <w:rFonts w:ascii="Calibri" w:eastAsia="Times New Roman" w:hAnsi="Calibri" w:cs="Calibri"/>
          <w:lang w:val="en-IN"/>
        </w:rPr>
        <w:t xml:space="preserve">, identifying stale and conflicting IP allocations and improving documentation accuracy by 35%. </w:t>
      </w:r>
    </w:p>
    <w:p w14:paraId="34EF2B4D" w14:textId="79CE66B2" w:rsidR="007948BD" w:rsidRPr="00B653AD" w:rsidRDefault="007948BD" w:rsidP="007948BD">
      <w:pPr>
        <w:pStyle w:val="ListParagraph"/>
        <w:widowControl/>
        <w:numPr>
          <w:ilvl w:val="0"/>
          <w:numId w:val="1"/>
        </w:numPr>
        <w:rPr>
          <w:rFonts w:ascii="Calibri" w:eastAsia="Times New Roman" w:hAnsi="Calibri" w:cs="Calibri"/>
          <w:lang w:val="en-IN"/>
        </w:rPr>
      </w:pPr>
      <w:r w:rsidRPr="00B653AD">
        <w:rPr>
          <w:rFonts w:ascii="Calibri" w:eastAsia="Times New Roman" w:hAnsi="Calibri" w:cs="Calibri"/>
          <w:lang w:val="en-IN"/>
        </w:rPr>
        <w:t xml:space="preserve">Assisted senior engineers in configuring and troubleshooting </w:t>
      </w:r>
      <w:r w:rsidRPr="00B653AD">
        <w:rPr>
          <w:rFonts w:ascii="Calibri" w:eastAsia="Times New Roman" w:hAnsi="Calibri" w:cs="Calibri"/>
          <w:b/>
          <w:bCs/>
          <w:lang w:val="en-IN"/>
        </w:rPr>
        <w:t>Cisco Catalyst switches and routers</w:t>
      </w:r>
      <w:r w:rsidRPr="00B653AD">
        <w:rPr>
          <w:rFonts w:ascii="Calibri" w:eastAsia="Times New Roman" w:hAnsi="Calibri" w:cs="Calibri"/>
          <w:lang w:val="en-IN"/>
        </w:rPr>
        <w:t xml:space="preserve">, including VLAN configuration, port assignments, and basic firewall ACL reviews in a live production environment. </w:t>
      </w:r>
    </w:p>
    <w:p w14:paraId="565CF3D3" w14:textId="4637C3C2" w:rsidR="007948BD" w:rsidRPr="00B653AD" w:rsidRDefault="007948BD" w:rsidP="007948BD">
      <w:pPr>
        <w:pStyle w:val="ListParagraph"/>
        <w:widowControl/>
        <w:numPr>
          <w:ilvl w:val="0"/>
          <w:numId w:val="1"/>
        </w:numPr>
        <w:rPr>
          <w:rFonts w:ascii="Calibri" w:eastAsia="Times New Roman" w:hAnsi="Calibri" w:cs="Calibri"/>
          <w:lang w:val="en-IN"/>
        </w:rPr>
      </w:pPr>
      <w:r w:rsidRPr="00B653AD">
        <w:rPr>
          <w:rFonts w:ascii="Calibri" w:eastAsia="Times New Roman" w:hAnsi="Calibri" w:cs="Calibri"/>
          <w:lang w:val="en-IN"/>
        </w:rPr>
        <w:t>Supported</w:t>
      </w:r>
      <w:r w:rsidR="00FA6655" w:rsidRPr="00B653AD">
        <w:rPr>
          <w:rFonts w:ascii="Calibri" w:eastAsia="Times New Roman" w:hAnsi="Calibri" w:cs="Calibri"/>
          <w:lang w:val="en-IN"/>
        </w:rPr>
        <w:t xml:space="preserve"> </w:t>
      </w:r>
      <w:r w:rsidR="00FA6655" w:rsidRPr="00B653AD">
        <w:rPr>
          <w:rFonts w:ascii="Calibri" w:eastAsia="Times New Roman" w:hAnsi="Calibri" w:cs="Calibri"/>
          <w:b/>
          <w:bCs/>
          <w:lang w:val="en-IN"/>
        </w:rPr>
        <w:t>TCP/IP</w:t>
      </w:r>
      <w:r w:rsidR="00FA6655" w:rsidRPr="00B653AD">
        <w:rPr>
          <w:rFonts w:ascii="Calibri" w:eastAsia="Times New Roman" w:hAnsi="Calibri" w:cs="Calibri"/>
          <w:lang w:val="en-IN"/>
        </w:rPr>
        <w:t>,</w:t>
      </w:r>
      <w:r w:rsidRPr="00B653AD">
        <w:rPr>
          <w:rFonts w:ascii="Calibri" w:eastAsia="Times New Roman" w:hAnsi="Calibri" w:cs="Calibri"/>
          <w:lang w:val="en-IN"/>
        </w:rPr>
        <w:t xml:space="preserve"> </w:t>
      </w:r>
      <w:r w:rsidRPr="00B653AD">
        <w:rPr>
          <w:rFonts w:ascii="Calibri" w:eastAsia="Times New Roman" w:hAnsi="Calibri" w:cs="Calibri"/>
          <w:b/>
          <w:bCs/>
          <w:lang w:val="en-IN"/>
        </w:rPr>
        <w:t>DNS, DHCP, and NAT</w:t>
      </w:r>
      <w:r w:rsidRPr="00B653AD">
        <w:rPr>
          <w:rFonts w:ascii="Calibri" w:eastAsia="Times New Roman" w:hAnsi="Calibri" w:cs="Calibri"/>
          <w:lang w:val="en-IN"/>
        </w:rPr>
        <w:t xml:space="preserve"> administration tasks, troubleshooting connectivity issues and maintaining accurate network records under senior engineer supervision. </w:t>
      </w:r>
    </w:p>
    <w:p w14:paraId="284F0B0B" w14:textId="2115CBBA" w:rsidR="007948BD" w:rsidRPr="00B653AD" w:rsidRDefault="007948BD" w:rsidP="007948BD">
      <w:pPr>
        <w:pStyle w:val="ListParagraph"/>
        <w:numPr>
          <w:ilvl w:val="0"/>
          <w:numId w:val="1"/>
        </w:numPr>
        <w:spacing w:line="276" w:lineRule="auto"/>
        <w:jc w:val="both"/>
        <w:rPr>
          <w:rFonts w:ascii="Calibri" w:hAnsi="Calibri" w:cs="Calibri"/>
        </w:rPr>
      </w:pPr>
      <w:r w:rsidRPr="00B653AD">
        <w:rPr>
          <w:rFonts w:ascii="Calibri" w:eastAsia="Times New Roman" w:hAnsi="Calibri" w:cs="Calibri"/>
          <w:lang w:val="en-IN"/>
        </w:rPr>
        <w:t xml:space="preserve">Gained hands-on exposure to </w:t>
      </w:r>
      <w:r w:rsidRPr="00B653AD">
        <w:rPr>
          <w:rFonts w:ascii="Calibri" w:eastAsia="Times New Roman" w:hAnsi="Calibri" w:cs="Calibri"/>
          <w:b/>
          <w:bCs/>
          <w:lang w:val="en-IN"/>
        </w:rPr>
        <w:t>Spine-Leaf data center topology</w:t>
      </w:r>
      <w:r w:rsidRPr="00B653AD">
        <w:rPr>
          <w:rFonts w:ascii="Calibri" w:eastAsia="Times New Roman" w:hAnsi="Calibri" w:cs="Calibri"/>
          <w:lang w:val="en-IN"/>
        </w:rPr>
        <w:t>, supporting fabric documentation, inter-switch link mapping, and change log maintenance across the enterprise environment.</w:t>
      </w:r>
    </w:p>
    <w:sectPr w:rsidR="007948BD" w:rsidRPr="00B653AD" w:rsidSect="009D7AEC">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1351A"/>
    <w:multiLevelType w:val="hybridMultilevel"/>
    <w:tmpl w:val="7EEEEBA6"/>
    <w:lvl w:ilvl="0" w:tplc="80A49C88">
      <w:numFmt w:val="bullet"/>
      <w:lvlText w:val="•"/>
      <w:lvlJc w:val="left"/>
      <w:pPr>
        <w:ind w:left="284" w:hanging="284"/>
      </w:pPr>
      <w:rPr>
        <w:rFonts w:hint="default"/>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FF86C6F"/>
    <w:multiLevelType w:val="multilevel"/>
    <w:tmpl w:val="4836B52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2B93361"/>
    <w:multiLevelType w:val="hybridMultilevel"/>
    <w:tmpl w:val="7BD0810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37683E86"/>
    <w:multiLevelType w:val="hybridMultilevel"/>
    <w:tmpl w:val="C2223D7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799E00AC"/>
    <w:multiLevelType w:val="hybridMultilevel"/>
    <w:tmpl w:val="ECBA202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7A090DE5"/>
    <w:multiLevelType w:val="hybridMultilevel"/>
    <w:tmpl w:val="918AF8FC"/>
    <w:lvl w:ilvl="0" w:tplc="8C80B42A">
      <w:start w:val="1"/>
      <w:numFmt w:val="bullet"/>
      <w:lvlText w:val="•"/>
      <w:lvlJc w:val="left"/>
      <w:pPr>
        <w:ind w:left="480" w:hanging="280"/>
      </w:pPr>
    </w:lvl>
    <w:lvl w:ilvl="1" w:tplc="1DE8C9CE">
      <w:numFmt w:val="decimal"/>
      <w:lvlText w:val=""/>
      <w:lvlJc w:val="left"/>
    </w:lvl>
    <w:lvl w:ilvl="2" w:tplc="854C506E">
      <w:numFmt w:val="decimal"/>
      <w:lvlText w:val=""/>
      <w:lvlJc w:val="left"/>
    </w:lvl>
    <w:lvl w:ilvl="3" w:tplc="EDF09FCC">
      <w:numFmt w:val="decimal"/>
      <w:lvlText w:val=""/>
      <w:lvlJc w:val="left"/>
    </w:lvl>
    <w:lvl w:ilvl="4" w:tplc="DA92D706">
      <w:numFmt w:val="decimal"/>
      <w:lvlText w:val=""/>
      <w:lvlJc w:val="left"/>
    </w:lvl>
    <w:lvl w:ilvl="5" w:tplc="84D09DFC">
      <w:numFmt w:val="decimal"/>
      <w:lvlText w:val=""/>
      <w:lvlJc w:val="left"/>
    </w:lvl>
    <w:lvl w:ilvl="6" w:tplc="5F60416E">
      <w:numFmt w:val="decimal"/>
      <w:lvlText w:val=""/>
      <w:lvlJc w:val="left"/>
    </w:lvl>
    <w:lvl w:ilvl="7" w:tplc="A022EA8A">
      <w:numFmt w:val="decimal"/>
      <w:lvlText w:val=""/>
      <w:lvlJc w:val="left"/>
    </w:lvl>
    <w:lvl w:ilvl="8" w:tplc="3640AAF6">
      <w:numFmt w:val="decimal"/>
      <w:lvlText w:val=""/>
      <w:lvlJc w:val="left"/>
    </w:lvl>
  </w:abstractNum>
  <w:num w:numId="1" w16cid:durableId="1584680969">
    <w:abstractNumId w:val="0"/>
  </w:num>
  <w:num w:numId="2" w16cid:durableId="628366086">
    <w:abstractNumId w:val="4"/>
  </w:num>
  <w:num w:numId="3" w16cid:durableId="534469922">
    <w:abstractNumId w:val="1"/>
  </w:num>
  <w:num w:numId="4" w16cid:durableId="2130472461">
    <w:abstractNumId w:val="2"/>
  </w:num>
  <w:num w:numId="5" w16cid:durableId="1402870066">
    <w:abstractNumId w:val="3"/>
  </w:num>
  <w:num w:numId="6" w16cid:durableId="1751344318">
    <w:abstractNumId w:val="5"/>
    <w:lvlOverride w:ilvl="0">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AE5"/>
    <w:rsid w:val="00001768"/>
    <w:rsid w:val="000024C9"/>
    <w:rsid w:val="00007E12"/>
    <w:rsid w:val="00036A7F"/>
    <w:rsid w:val="0004564E"/>
    <w:rsid w:val="0005246B"/>
    <w:rsid w:val="000540EF"/>
    <w:rsid w:val="0005568B"/>
    <w:rsid w:val="00063C1E"/>
    <w:rsid w:val="00063CE7"/>
    <w:rsid w:val="0006497C"/>
    <w:rsid w:val="00067BF9"/>
    <w:rsid w:val="00075288"/>
    <w:rsid w:val="000A209F"/>
    <w:rsid w:val="000A2359"/>
    <w:rsid w:val="000B0190"/>
    <w:rsid w:val="000C21CB"/>
    <w:rsid w:val="000C2C4A"/>
    <w:rsid w:val="000C37D8"/>
    <w:rsid w:val="000D38B0"/>
    <w:rsid w:val="000F042F"/>
    <w:rsid w:val="000F0569"/>
    <w:rsid w:val="000F2DF4"/>
    <w:rsid w:val="0010215B"/>
    <w:rsid w:val="00106D53"/>
    <w:rsid w:val="001205D4"/>
    <w:rsid w:val="00123882"/>
    <w:rsid w:val="00130B10"/>
    <w:rsid w:val="00153DAA"/>
    <w:rsid w:val="00156606"/>
    <w:rsid w:val="00161A8B"/>
    <w:rsid w:val="00167400"/>
    <w:rsid w:val="00170CFE"/>
    <w:rsid w:val="00171644"/>
    <w:rsid w:val="00172986"/>
    <w:rsid w:val="001A1644"/>
    <w:rsid w:val="001A55E9"/>
    <w:rsid w:val="001B70CD"/>
    <w:rsid w:val="001C66CD"/>
    <w:rsid w:val="001C7830"/>
    <w:rsid w:val="001F18D1"/>
    <w:rsid w:val="001F2869"/>
    <w:rsid w:val="002137B0"/>
    <w:rsid w:val="00224911"/>
    <w:rsid w:val="00226773"/>
    <w:rsid w:val="00232926"/>
    <w:rsid w:val="00232997"/>
    <w:rsid w:val="002424E1"/>
    <w:rsid w:val="00264B56"/>
    <w:rsid w:val="00265C8B"/>
    <w:rsid w:val="00273749"/>
    <w:rsid w:val="00277058"/>
    <w:rsid w:val="0027725E"/>
    <w:rsid w:val="00283FF8"/>
    <w:rsid w:val="00293A55"/>
    <w:rsid w:val="002B27B5"/>
    <w:rsid w:val="002B7EDD"/>
    <w:rsid w:val="002C3966"/>
    <w:rsid w:val="002D4422"/>
    <w:rsid w:val="002E70C7"/>
    <w:rsid w:val="002E74CB"/>
    <w:rsid w:val="002F2AF5"/>
    <w:rsid w:val="002F5926"/>
    <w:rsid w:val="002F62F2"/>
    <w:rsid w:val="0030225F"/>
    <w:rsid w:val="00306504"/>
    <w:rsid w:val="00331F00"/>
    <w:rsid w:val="00332486"/>
    <w:rsid w:val="003348D9"/>
    <w:rsid w:val="00341362"/>
    <w:rsid w:val="00342061"/>
    <w:rsid w:val="00343DA8"/>
    <w:rsid w:val="003473DD"/>
    <w:rsid w:val="00353401"/>
    <w:rsid w:val="003538A4"/>
    <w:rsid w:val="003756A7"/>
    <w:rsid w:val="003818F1"/>
    <w:rsid w:val="00382104"/>
    <w:rsid w:val="00382A54"/>
    <w:rsid w:val="0038628F"/>
    <w:rsid w:val="00387763"/>
    <w:rsid w:val="0038792E"/>
    <w:rsid w:val="003923F5"/>
    <w:rsid w:val="003B6EFD"/>
    <w:rsid w:val="003B7188"/>
    <w:rsid w:val="003D421B"/>
    <w:rsid w:val="003D66A9"/>
    <w:rsid w:val="003E5FB1"/>
    <w:rsid w:val="003E757A"/>
    <w:rsid w:val="003F0A4D"/>
    <w:rsid w:val="003F3EA3"/>
    <w:rsid w:val="00417795"/>
    <w:rsid w:val="00426F22"/>
    <w:rsid w:val="00436379"/>
    <w:rsid w:val="004408D1"/>
    <w:rsid w:val="0044359C"/>
    <w:rsid w:val="00450A1E"/>
    <w:rsid w:val="00452964"/>
    <w:rsid w:val="00452EED"/>
    <w:rsid w:val="0045415C"/>
    <w:rsid w:val="00456199"/>
    <w:rsid w:val="004561D8"/>
    <w:rsid w:val="0047079D"/>
    <w:rsid w:val="00470FCB"/>
    <w:rsid w:val="00474343"/>
    <w:rsid w:val="00487439"/>
    <w:rsid w:val="00492851"/>
    <w:rsid w:val="00497E0E"/>
    <w:rsid w:val="004A7747"/>
    <w:rsid w:val="004B1F9A"/>
    <w:rsid w:val="004C3D46"/>
    <w:rsid w:val="004D3DAB"/>
    <w:rsid w:val="004D7A8F"/>
    <w:rsid w:val="004E092E"/>
    <w:rsid w:val="004F061F"/>
    <w:rsid w:val="004F5211"/>
    <w:rsid w:val="004F60A3"/>
    <w:rsid w:val="004F6826"/>
    <w:rsid w:val="005032EA"/>
    <w:rsid w:val="00517824"/>
    <w:rsid w:val="0052478D"/>
    <w:rsid w:val="00525FAB"/>
    <w:rsid w:val="00530F42"/>
    <w:rsid w:val="00531907"/>
    <w:rsid w:val="00534AF0"/>
    <w:rsid w:val="0054078B"/>
    <w:rsid w:val="00541FBD"/>
    <w:rsid w:val="00553093"/>
    <w:rsid w:val="00554F64"/>
    <w:rsid w:val="0055566D"/>
    <w:rsid w:val="00561CCA"/>
    <w:rsid w:val="005645F9"/>
    <w:rsid w:val="00575A01"/>
    <w:rsid w:val="00584290"/>
    <w:rsid w:val="00592F68"/>
    <w:rsid w:val="00594DD7"/>
    <w:rsid w:val="00596968"/>
    <w:rsid w:val="00597397"/>
    <w:rsid w:val="005D1AE7"/>
    <w:rsid w:val="005D4799"/>
    <w:rsid w:val="005E13F7"/>
    <w:rsid w:val="005F6DB5"/>
    <w:rsid w:val="0061016D"/>
    <w:rsid w:val="00621542"/>
    <w:rsid w:val="0062407B"/>
    <w:rsid w:val="00627D65"/>
    <w:rsid w:val="00633064"/>
    <w:rsid w:val="00642FD9"/>
    <w:rsid w:val="00650570"/>
    <w:rsid w:val="0065507C"/>
    <w:rsid w:val="00657656"/>
    <w:rsid w:val="00662864"/>
    <w:rsid w:val="00662F5B"/>
    <w:rsid w:val="00683E81"/>
    <w:rsid w:val="0069054F"/>
    <w:rsid w:val="00692E03"/>
    <w:rsid w:val="00693BD1"/>
    <w:rsid w:val="00696194"/>
    <w:rsid w:val="006A20B2"/>
    <w:rsid w:val="006C2BDC"/>
    <w:rsid w:val="006D0AE9"/>
    <w:rsid w:val="006D594B"/>
    <w:rsid w:val="006D73FB"/>
    <w:rsid w:val="006E60E5"/>
    <w:rsid w:val="006F07A3"/>
    <w:rsid w:val="006F23A8"/>
    <w:rsid w:val="006F3DC8"/>
    <w:rsid w:val="006F470F"/>
    <w:rsid w:val="00702196"/>
    <w:rsid w:val="007026C0"/>
    <w:rsid w:val="00703382"/>
    <w:rsid w:val="00706D22"/>
    <w:rsid w:val="00732969"/>
    <w:rsid w:val="00733A0C"/>
    <w:rsid w:val="007401F3"/>
    <w:rsid w:val="00751943"/>
    <w:rsid w:val="007611D9"/>
    <w:rsid w:val="00767EDC"/>
    <w:rsid w:val="007948BD"/>
    <w:rsid w:val="00794FDC"/>
    <w:rsid w:val="00795564"/>
    <w:rsid w:val="007B2C13"/>
    <w:rsid w:val="007B7032"/>
    <w:rsid w:val="007C5AAE"/>
    <w:rsid w:val="007C6AA9"/>
    <w:rsid w:val="00800BC7"/>
    <w:rsid w:val="0080728A"/>
    <w:rsid w:val="0081254F"/>
    <w:rsid w:val="00820AF8"/>
    <w:rsid w:val="008255FA"/>
    <w:rsid w:val="00831B5D"/>
    <w:rsid w:val="00841685"/>
    <w:rsid w:val="00860814"/>
    <w:rsid w:val="00866C3A"/>
    <w:rsid w:val="00871551"/>
    <w:rsid w:val="0087254C"/>
    <w:rsid w:val="008860DC"/>
    <w:rsid w:val="00886D7D"/>
    <w:rsid w:val="00895C73"/>
    <w:rsid w:val="008975D5"/>
    <w:rsid w:val="008A01FC"/>
    <w:rsid w:val="008A1A5E"/>
    <w:rsid w:val="008A1E82"/>
    <w:rsid w:val="008A260A"/>
    <w:rsid w:val="008B0256"/>
    <w:rsid w:val="008B3475"/>
    <w:rsid w:val="008C4934"/>
    <w:rsid w:val="008C7F39"/>
    <w:rsid w:val="008D0DA4"/>
    <w:rsid w:val="008D4772"/>
    <w:rsid w:val="008D4AAE"/>
    <w:rsid w:val="008E7116"/>
    <w:rsid w:val="008E771E"/>
    <w:rsid w:val="008F1B29"/>
    <w:rsid w:val="00920302"/>
    <w:rsid w:val="00923DCC"/>
    <w:rsid w:val="00933A1C"/>
    <w:rsid w:val="009451AD"/>
    <w:rsid w:val="00946493"/>
    <w:rsid w:val="009568F5"/>
    <w:rsid w:val="009660AA"/>
    <w:rsid w:val="00966AB8"/>
    <w:rsid w:val="0097385C"/>
    <w:rsid w:val="00977003"/>
    <w:rsid w:val="00993771"/>
    <w:rsid w:val="009A3B5F"/>
    <w:rsid w:val="009B0AE5"/>
    <w:rsid w:val="009B1D45"/>
    <w:rsid w:val="009C2887"/>
    <w:rsid w:val="009C53B9"/>
    <w:rsid w:val="009C7789"/>
    <w:rsid w:val="009D5992"/>
    <w:rsid w:val="009D7AEC"/>
    <w:rsid w:val="009D7F76"/>
    <w:rsid w:val="009E7A0C"/>
    <w:rsid w:val="009F0B04"/>
    <w:rsid w:val="009F27F2"/>
    <w:rsid w:val="009F5CD8"/>
    <w:rsid w:val="00A123FD"/>
    <w:rsid w:val="00A12A9C"/>
    <w:rsid w:val="00A239BA"/>
    <w:rsid w:val="00A23A62"/>
    <w:rsid w:val="00A308AF"/>
    <w:rsid w:val="00A36857"/>
    <w:rsid w:val="00A40202"/>
    <w:rsid w:val="00A47B46"/>
    <w:rsid w:val="00A544E5"/>
    <w:rsid w:val="00A562BE"/>
    <w:rsid w:val="00A56681"/>
    <w:rsid w:val="00A61F66"/>
    <w:rsid w:val="00A7111B"/>
    <w:rsid w:val="00A74B0E"/>
    <w:rsid w:val="00A828BC"/>
    <w:rsid w:val="00A84C55"/>
    <w:rsid w:val="00A86FBE"/>
    <w:rsid w:val="00A8790E"/>
    <w:rsid w:val="00A90472"/>
    <w:rsid w:val="00A90E1F"/>
    <w:rsid w:val="00A9440F"/>
    <w:rsid w:val="00AA78D4"/>
    <w:rsid w:val="00AA7E3C"/>
    <w:rsid w:val="00AB578A"/>
    <w:rsid w:val="00AD6395"/>
    <w:rsid w:val="00AD7C54"/>
    <w:rsid w:val="00AE1CA3"/>
    <w:rsid w:val="00AE3ED2"/>
    <w:rsid w:val="00AE5B32"/>
    <w:rsid w:val="00AE7369"/>
    <w:rsid w:val="00AE7A8D"/>
    <w:rsid w:val="00B00B58"/>
    <w:rsid w:val="00B1503C"/>
    <w:rsid w:val="00B22910"/>
    <w:rsid w:val="00B30C05"/>
    <w:rsid w:val="00B41B6B"/>
    <w:rsid w:val="00B44A16"/>
    <w:rsid w:val="00B5255E"/>
    <w:rsid w:val="00B56070"/>
    <w:rsid w:val="00B6503E"/>
    <w:rsid w:val="00B653AD"/>
    <w:rsid w:val="00B654DE"/>
    <w:rsid w:val="00B66274"/>
    <w:rsid w:val="00B669FE"/>
    <w:rsid w:val="00B728F8"/>
    <w:rsid w:val="00B82998"/>
    <w:rsid w:val="00B917C7"/>
    <w:rsid w:val="00B95BAC"/>
    <w:rsid w:val="00B97797"/>
    <w:rsid w:val="00BA2C8C"/>
    <w:rsid w:val="00BA5F7D"/>
    <w:rsid w:val="00BB2CA9"/>
    <w:rsid w:val="00BB68EC"/>
    <w:rsid w:val="00BE0DA9"/>
    <w:rsid w:val="00BE2FCD"/>
    <w:rsid w:val="00BE6980"/>
    <w:rsid w:val="00C01A25"/>
    <w:rsid w:val="00C04849"/>
    <w:rsid w:val="00C12F54"/>
    <w:rsid w:val="00C2245B"/>
    <w:rsid w:val="00C25919"/>
    <w:rsid w:val="00C3045B"/>
    <w:rsid w:val="00C40FD0"/>
    <w:rsid w:val="00C46BDF"/>
    <w:rsid w:val="00C53F8D"/>
    <w:rsid w:val="00C55C00"/>
    <w:rsid w:val="00C57BDB"/>
    <w:rsid w:val="00C60D44"/>
    <w:rsid w:val="00C70086"/>
    <w:rsid w:val="00C72C45"/>
    <w:rsid w:val="00C73D44"/>
    <w:rsid w:val="00C74696"/>
    <w:rsid w:val="00C7508C"/>
    <w:rsid w:val="00C75FB7"/>
    <w:rsid w:val="00C90DFF"/>
    <w:rsid w:val="00CA36F4"/>
    <w:rsid w:val="00CA5CC9"/>
    <w:rsid w:val="00CB4E67"/>
    <w:rsid w:val="00CD2382"/>
    <w:rsid w:val="00D05E2C"/>
    <w:rsid w:val="00D45585"/>
    <w:rsid w:val="00D4649C"/>
    <w:rsid w:val="00D72CA1"/>
    <w:rsid w:val="00D75D86"/>
    <w:rsid w:val="00D82FA7"/>
    <w:rsid w:val="00D96A05"/>
    <w:rsid w:val="00DA2431"/>
    <w:rsid w:val="00DA5F49"/>
    <w:rsid w:val="00DB6CB5"/>
    <w:rsid w:val="00DC1DB3"/>
    <w:rsid w:val="00DD61F6"/>
    <w:rsid w:val="00DE13C3"/>
    <w:rsid w:val="00DE5D14"/>
    <w:rsid w:val="00DE7A25"/>
    <w:rsid w:val="00DF2A03"/>
    <w:rsid w:val="00E01D5C"/>
    <w:rsid w:val="00E02615"/>
    <w:rsid w:val="00E0691F"/>
    <w:rsid w:val="00E11142"/>
    <w:rsid w:val="00E1311D"/>
    <w:rsid w:val="00E23E9C"/>
    <w:rsid w:val="00E356EC"/>
    <w:rsid w:val="00E411BD"/>
    <w:rsid w:val="00E4312F"/>
    <w:rsid w:val="00E47B6B"/>
    <w:rsid w:val="00E51B76"/>
    <w:rsid w:val="00E51F3F"/>
    <w:rsid w:val="00E55447"/>
    <w:rsid w:val="00E6589B"/>
    <w:rsid w:val="00E66AD1"/>
    <w:rsid w:val="00E67B14"/>
    <w:rsid w:val="00E72804"/>
    <w:rsid w:val="00E7405A"/>
    <w:rsid w:val="00E76B67"/>
    <w:rsid w:val="00E76C36"/>
    <w:rsid w:val="00E81D6B"/>
    <w:rsid w:val="00E84A0C"/>
    <w:rsid w:val="00E9032E"/>
    <w:rsid w:val="00E95111"/>
    <w:rsid w:val="00EA66AA"/>
    <w:rsid w:val="00EB01B4"/>
    <w:rsid w:val="00EC655F"/>
    <w:rsid w:val="00ED6B38"/>
    <w:rsid w:val="00EE1CFF"/>
    <w:rsid w:val="00EE628B"/>
    <w:rsid w:val="00EE65DF"/>
    <w:rsid w:val="00EE6631"/>
    <w:rsid w:val="00F22C76"/>
    <w:rsid w:val="00F2405E"/>
    <w:rsid w:val="00F2795E"/>
    <w:rsid w:val="00F4574F"/>
    <w:rsid w:val="00F60740"/>
    <w:rsid w:val="00F6340D"/>
    <w:rsid w:val="00F71BD1"/>
    <w:rsid w:val="00F73E89"/>
    <w:rsid w:val="00F77D74"/>
    <w:rsid w:val="00F8013D"/>
    <w:rsid w:val="00F877C1"/>
    <w:rsid w:val="00F92C3C"/>
    <w:rsid w:val="00F954D5"/>
    <w:rsid w:val="00F95C00"/>
    <w:rsid w:val="00F9658B"/>
    <w:rsid w:val="00FA0FF6"/>
    <w:rsid w:val="00FA6655"/>
    <w:rsid w:val="00FB2339"/>
    <w:rsid w:val="00FC2EDF"/>
    <w:rsid w:val="00FC3441"/>
    <w:rsid w:val="00FC536B"/>
    <w:rsid w:val="00FD0285"/>
    <w:rsid w:val="00FE52EE"/>
    <w:rsid w:val="00FE754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1EB7F"/>
  <w15:chartTrackingRefBased/>
  <w15:docId w15:val="{2752E309-CCF2-4B81-947E-312351E8A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7AEC"/>
    <w:pPr>
      <w:widowControl w:val="0"/>
      <w:spacing w:after="0" w:line="240" w:lineRule="auto"/>
    </w:pPr>
    <w:rPr>
      <w:rFonts w:ascii="Times New Roman" w:eastAsiaTheme="minorEastAsia" w:hAnsi="Times New Roman" w:cs="Times New Roman"/>
      <w:kern w:val="0"/>
      <w:sz w:val="22"/>
      <w:szCs w:val="22"/>
      <w:lang w:val="en-GB" w:eastAsia="en-IN"/>
      <w14:ligatures w14:val="none"/>
    </w:rPr>
  </w:style>
  <w:style w:type="paragraph" w:styleId="Heading1">
    <w:name w:val="heading 1"/>
    <w:basedOn w:val="Normal"/>
    <w:next w:val="Normal"/>
    <w:link w:val="Heading1Char"/>
    <w:uiPriority w:val="9"/>
    <w:qFormat/>
    <w:rsid w:val="009B0A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B0A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B0AE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B0AE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B0AE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B0AE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0AE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0AE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0AE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0AE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B0AE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B0AE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B0AE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B0AE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B0A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0A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0A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0AE5"/>
    <w:rPr>
      <w:rFonts w:eastAsiaTheme="majorEastAsia" w:cstheme="majorBidi"/>
      <w:color w:val="272727" w:themeColor="text1" w:themeTint="D8"/>
    </w:rPr>
  </w:style>
  <w:style w:type="paragraph" w:styleId="Title">
    <w:name w:val="Title"/>
    <w:basedOn w:val="Normal"/>
    <w:next w:val="Normal"/>
    <w:link w:val="TitleChar"/>
    <w:uiPriority w:val="10"/>
    <w:qFormat/>
    <w:rsid w:val="009B0AE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0A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0A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0A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0AE5"/>
    <w:pPr>
      <w:spacing w:before="160"/>
      <w:jc w:val="center"/>
    </w:pPr>
    <w:rPr>
      <w:i/>
      <w:iCs/>
      <w:color w:val="404040" w:themeColor="text1" w:themeTint="BF"/>
    </w:rPr>
  </w:style>
  <w:style w:type="character" w:customStyle="1" w:styleId="QuoteChar">
    <w:name w:val="Quote Char"/>
    <w:basedOn w:val="DefaultParagraphFont"/>
    <w:link w:val="Quote"/>
    <w:uiPriority w:val="29"/>
    <w:rsid w:val="009B0AE5"/>
    <w:rPr>
      <w:i/>
      <w:iCs/>
      <w:color w:val="404040" w:themeColor="text1" w:themeTint="BF"/>
    </w:rPr>
  </w:style>
  <w:style w:type="paragraph" w:styleId="ListParagraph">
    <w:name w:val="List Paragraph"/>
    <w:basedOn w:val="Normal"/>
    <w:qFormat/>
    <w:rsid w:val="009B0AE5"/>
    <w:pPr>
      <w:ind w:left="720"/>
      <w:contextualSpacing/>
    </w:pPr>
  </w:style>
  <w:style w:type="character" w:styleId="IntenseEmphasis">
    <w:name w:val="Intense Emphasis"/>
    <w:basedOn w:val="DefaultParagraphFont"/>
    <w:uiPriority w:val="21"/>
    <w:qFormat/>
    <w:rsid w:val="009B0AE5"/>
    <w:rPr>
      <w:i/>
      <w:iCs/>
      <w:color w:val="2F5496" w:themeColor="accent1" w:themeShade="BF"/>
    </w:rPr>
  </w:style>
  <w:style w:type="paragraph" w:styleId="IntenseQuote">
    <w:name w:val="Intense Quote"/>
    <w:basedOn w:val="Normal"/>
    <w:next w:val="Normal"/>
    <w:link w:val="IntenseQuoteChar"/>
    <w:uiPriority w:val="30"/>
    <w:qFormat/>
    <w:rsid w:val="009B0A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B0AE5"/>
    <w:rPr>
      <w:i/>
      <w:iCs/>
      <w:color w:val="2F5496" w:themeColor="accent1" w:themeShade="BF"/>
    </w:rPr>
  </w:style>
  <w:style w:type="character" w:styleId="IntenseReference">
    <w:name w:val="Intense Reference"/>
    <w:basedOn w:val="DefaultParagraphFont"/>
    <w:uiPriority w:val="32"/>
    <w:qFormat/>
    <w:rsid w:val="009B0AE5"/>
    <w:rPr>
      <w:b/>
      <w:bCs/>
      <w:smallCaps/>
      <w:color w:val="2F5496" w:themeColor="accent1" w:themeShade="BF"/>
      <w:spacing w:val="5"/>
    </w:rPr>
  </w:style>
  <w:style w:type="paragraph" w:customStyle="1" w:styleId="TableParagraph">
    <w:name w:val="Table Paragraph"/>
    <w:basedOn w:val="Normal"/>
    <w:uiPriority w:val="1"/>
    <w:qFormat/>
    <w:rsid w:val="00A123FD"/>
    <w:pPr>
      <w:autoSpaceDE w:val="0"/>
      <w:autoSpaceDN w:val="0"/>
      <w:spacing w:before="1"/>
      <w:ind w:left="465"/>
    </w:pPr>
    <w:rPr>
      <w:rFonts w:ascii="Calibri" w:eastAsia="Calibri" w:hAnsi="Calibri" w:cs="Calibri"/>
      <w:lang w:val="en-US" w:eastAsia="en-US"/>
    </w:rPr>
  </w:style>
  <w:style w:type="paragraph" w:customStyle="1" w:styleId="whitespace-normal">
    <w:name w:val="whitespace-normal"/>
    <w:basedOn w:val="Normal"/>
    <w:rsid w:val="008D0DA4"/>
    <w:pPr>
      <w:widowControl/>
      <w:spacing w:before="100" w:beforeAutospacing="1" w:after="100" w:afterAutospacing="1"/>
    </w:pPr>
    <w:rPr>
      <w:rFonts w:eastAsia="Times New Roman"/>
      <w:sz w:val="24"/>
      <w:szCs w:val="24"/>
      <w:lang w:val="en-IN"/>
    </w:rPr>
  </w:style>
  <w:style w:type="table" w:styleId="TableGrid">
    <w:name w:val="Table Grid"/>
    <w:basedOn w:val="TableNormal"/>
    <w:uiPriority w:val="39"/>
    <w:rsid w:val="00F240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92E03"/>
    <w:rPr>
      <w:color w:val="0563C1" w:themeColor="hyperlink"/>
      <w:u w:val="single"/>
    </w:rPr>
  </w:style>
  <w:style w:type="character" w:styleId="UnresolvedMention">
    <w:name w:val="Unresolved Mention"/>
    <w:basedOn w:val="DefaultParagraphFont"/>
    <w:uiPriority w:val="99"/>
    <w:semiHidden/>
    <w:unhideWhenUsed/>
    <w:rsid w:val="00692E03"/>
    <w:rPr>
      <w:color w:val="605E5C"/>
      <w:shd w:val="clear" w:color="auto" w:fill="E1DFDD"/>
    </w:rPr>
  </w:style>
  <w:style w:type="character" w:styleId="Emphasis">
    <w:name w:val="Emphasis"/>
    <w:basedOn w:val="DefaultParagraphFont"/>
    <w:uiPriority w:val="20"/>
    <w:qFormat/>
    <w:rsid w:val="00732969"/>
    <w:rPr>
      <w:i/>
      <w:iCs/>
    </w:rPr>
  </w:style>
  <w:style w:type="character" w:styleId="Strong">
    <w:name w:val="Strong"/>
    <w:basedOn w:val="DefaultParagraphFont"/>
    <w:uiPriority w:val="22"/>
    <w:qFormat/>
    <w:rsid w:val="007948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kshaya316@outlook.com%2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AF08F-7612-4EC1-9B70-D63C15952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1585</TotalTime>
  <Pages>5</Pages>
  <Words>2417</Words>
  <Characters>13781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Akshaya Alli</dc:creator>
  <cp:keywords/>
  <dc:description/>
  <cp:lastModifiedBy>Akshaya Alli</cp:lastModifiedBy>
  <cp:revision>187</cp:revision>
  <cp:lastPrinted>2026-03-20T15:34:00Z</cp:lastPrinted>
  <dcterms:created xsi:type="dcterms:W3CDTF">2026-04-27T14:58:00Z</dcterms:created>
  <dcterms:modified xsi:type="dcterms:W3CDTF">2026-07-27T16:19:00Z</dcterms:modified>
</cp:coreProperties>
</file>