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FD8" w:rsidRDefault="00A91FD8" w:rsidP="00A91FD8">
      <w:pPr>
        <w:pBdr>
          <w:bottom w:val="single" w:sz="4" w:space="1" w:color="000000"/>
        </w:pBdr>
        <w:tabs>
          <w:tab w:val="left" w:pos="360"/>
        </w:tabs>
        <w:spacing w:line="276" w:lineRule="auto"/>
        <w:ind w:left="360" w:hanging="360"/>
        <w:rPr>
          <w:rFonts w:ascii="Times New Roman" w:hAnsi="Times New Roman" w:cs="Times New Roman"/>
          <w:b/>
          <w:sz w:val="22"/>
        </w:rPr>
      </w:pPr>
      <w:r w:rsidRPr="00A91FD8">
        <w:rPr>
          <w:rFonts w:ascii="Times New Roman" w:hAnsi="Times New Roman" w:cs="Times New Roman"/>
          <w:b/>
          <w:sz w:val="22"/>
        </w:rPr>
        <w:t>PRAHARSHINI VEMULA</w:t>
      </w:r>
    </w:p>
    <w:p w:rsidR="00C07EA2" w:rsidRPr="003F0372" w:rsidRDefault="006B2E23" w:rsidP="00A91FD8">
      <w:pPr>
        <w:pBdr>
          <w:bottom w:val="single" w:sz="4" w:space="1" w:color="000000"/>
        </w:pBdr>
        <w:tabs>
          <w:tab w:val="left" w:pos="360"/>
        </w:tabs>
        <w:spacing w:line="276" w:lineRule="auto"/>
        <w:rPr>
          <w:rFonts w:ascii="Times New Roman" w:hAnsi="Times New Roman" w:cs="Times New Roman"/>
          <w:b/>
          <w:sz w:val="22"/>
        </w:rPr>
      </w:pPr>
      <w:hyperlink r:id="rId5" w:history="1">
        <w:r w:rsidR="00A91FD8" w:rsidRPr="00B035E9">
          <w:rPr>
            <w:rStyle w:val="Hyperlink"/>
            <w:rFonts w:ascii="Times New Roman" w:hAnsi="Times New Roman" w:cs="Times New Roman"/>
            <w:b/>
            <w:sz w:val="22"/>
          </w:rPr>
          <w:t>Harshinivemula90@gmail.com</w:t>
        </w:r>
      </w:hyperlink>
      <w:r w:rsidR="00A91FD8">
        <w:rPr>
          <w:rFonts w:ascii="Times New Roman" w:hAnsi="Times New Roman" w:cs="Times New Roman"/>
          <w:b/>
          <w:sz w:val="22"/>
        </w:rPr>
        <w:t xml:space="preserve"> | 612-813-9513</w:t>
      </w:r>
      <w:r w:rsidR="00E61CDB" w:rsidRPr="003F0372">
        <w:rPr>
          <w:rFonts w:ascii="Times New Roman" w:hAnsi="Times New Roman" w:cs="Times New Roman"/>
          <w:b/>
          <w:sz w:val="22"/>
        </w:rPr>
        <w:tab/>
      </w:r>
      <w:r w:rsidR="00E61CDB" w:rsidRPr="003F0372">
        <w:rPr>
          <w:rFonts w:ascii="Times New Roman" w:hAnsi="Times New Roman" w:cs="Times New Roman"/>
          <w:b/>
          <w:sz w:val="22"/>
        </w:rPr>
        <w:tab/>
      </w:r>
      <w:r w:rsidR="00E61CDB" w:rsidRPr="003F0372">
        <w:rPr>
          <w:rFonts w:ascii="Times New Roman" w:hAnsi="Times New Roman" w:cs="Times New Roman"/>
          <w:b/>
          <w:sz w:val="22"/>
        </w:rPr>
        <w:tab/>
      </w:r>
      <w:r w:rsidR="00E61CDB" w:rsidRPr="003F0372">
        <w:rPr>
          <w:rFonts w:ascii="Times New Roman" w:hAnsi="Times New Roman" w:cs="Times New Roman"/>
          <w:b/>
          <w:sz w:val="22"/>
        </w:rPr>
        <w:tab/>
        <w:t xml:space="preserve">  </w:t>
      </w:r>
    </w:p>
    <w:p w:rsidR="00800CB9" w:rsidRPr="003F0372" w:rsidRDefault="00800CB9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C07EA2" w:rsidRPr="003F0372" w:rsidRDefault="00B223D8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sz w:val="22"/>
        </w:rPr>
      </w:pPr>
      <w:r w:rsidRPr="003F0372">
        <w:rPr>
          <w:rFonts w:ascii="Times New Roman" w:hAnsi="Times New Roman" w:cs="Times New Roman"/>
          <w:b/>
          <w:bCs/>
          <w:sz w:val="28"/>
          <w:szCs w:val="24"/>
          <w:u w:val="single"/>
        </w:rPr>
        <w:t>Summary:</w:t>
      </w:r>
    </w:p>
    <w:p w:rsidR="00800CB9" w:rsidRDefault="00A91FD8" w:rsidP="00A91FD8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Senior Network Engineer with 8+ years of experience architecting, implementing, and supporting enterprise-grade network infrastructures across retail, financial services, healthcare, and global enterprise environments. Deep expertise in Cisco routing/switching, Palo Alto firewalls, F5 load balancing, and hybr</w:t>
      </w:r>
      <w:r w:rsidR="007B2B45">
        <w:rPr>
          <w:rFonts w:ascii="Times New Roman" w:hAnsi="Times New Roman" w:cs="Times New Roman"/>
          <w:sz w:val="22"/>
        </w:rPr>
        <w:t>id cloud networking (AWS/Azure)</w:t>
      </w:r>
      <w:r w:rsidRPr="00A91FD8">
        <w:rPr>
          <w:rFonts w:ascii="Times New Roman" w:hAnsi="Times New Roman" w:cs="Times New Roman"/>
          <w:sz w:val="22"/>
        </w:rPr>
        <w:t>. Proven track record of managing large-scale network operations, leading infrastructure modernization programs, and mentoring engineering teams. Adept at troubleshooting complex routing, switching, security, and application delivery issues in 24×7 mission-critical environments.</w:t>
      </w:r>
    </w:p>
    <w:p w:rsidR="00363AD5" w:rsidRPr="003F0372" w:rsidRDefault="00363AD5" w:rsidP="00A91FD8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C07EA2" w:rsidRPr="003F0372" w:rsidRDefault="00B223D8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sz w:val="22"/>
        </w:rPr>
      </w:pPr>
      <w:r w:rsidRPr="003F0372">
        <w:rPr>
          <w:rFonts w:ascii="Times New Roman" w:hAnsi="Times New Roman" w:cs="Times New Roman"/>
          <w:b/>
          <w:bCs/>
          <w:sz w:val="28"/>
          <w:szCs w:val="24"/>
          <w:u w:val="single"/>
        </w:rPr>
        <w:t>Technical Skills:</w:t>
      </w:r>
    </w:p>
    <w:p w:rsidR="00800CB9" w:rsidRPr="003F0372" w:rsidRDefault="00800CB9" w:rsidP="00A553C5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 xml:space="preserve">Network Security: </w:t>
      </w:r>
      <w:r w:rsidRPr="00A91FD8">
        <w:rPr>
          <w:rFonts w:ascii="Times New Roman" w:hAnsi="Times New Roman" w:cs="Times New Roman"/>
          <w:bCs/>
          <w:sz w:val="22"/>
        </w:rPr>
        <w:t>Palo Alto (PA-Series, Panorama, Prisma Access), Cisco ASA/Firepower, Fortinet, Check Point, Zscaler (ZIA/ZPA/ZDX), GlobalProtect, IPsec/SSL VPN, App-ID, User-ID, URL Filtering, WildFire, DLP, IDS/IPS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 xml:space="preserve">Cloud Networking: </w:t>
      </w:r>
      <w:r w:rsidRPr="00A91FD8">
        <w:rPr>
          <w:rFonts w:ascii="Times New Roman" w:hAnsi="Times New Roman" w:cs="Times New Roman"/>
          <w:bCs/>
          <w:sz w:val="22"/>
        </w:rPr>
        <w:t>AWS (VPC, Transit Gateway, Direct Connect, Route53, IAM, CloudTrail), Azure (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VNets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>, ExpressRoute, Firewall, Application Gateway, Virtual WAN), Hybrid/Multi-Cloud Architecture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>Routing &amp; Switching: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 w:rsidRPr="00A91FD8">
        <w:rPr>
          <w:rFonts w:ascii="Times New Roman" w:hAnsi="Times New Roman" w:cs="Times New Roman"/>
          <w:bCs/>
          <w:sz w:val="22"/>
        </w:rPr>
        <w:t>BGP, OSPF, EIGRP, MPLS (L2/L3 VPN, MP-BGP, VRF, RSVP, LDP), VLANs, STP/RSTP, HSRP, VRRP, VXLAN, EVPN, Spine-Leaf, Cisco Catalyst/Nexus/ACI/ISR/ASR, SD-WAN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 xml:space="preserve">Load Balancing &amp; ADC: </w:t>
      </w:r>
      <w:r w:rsidRPr="00A91FD8">
        <w:rPr>
          <w:rFonts w:ascii="Times New Roman" w:hAnsi="Times New Roman" w:cs="Times New Roman"/>
          <w:bCs/>
          <w:sz w:val="22"/>
        </w:rPr>
        <w:t xml:space="preserve">F5 BIG-IP (LTM, GTM, APM, </w:t>
      </w:r>
      <w:proofErr w:type="gramStart"/>
      <w:r w:rsidRPr="00A91FD8">
        <w:rPr>
          <w:rFonts w:ascii="Times New Roman" w:hAnsi="Times New Roman" w:cs="Times New Roman"/>
          <w:bCs/>
          <w:sz w:val="22"/>
        </w:rPr>
        <w:t>AFM</w:t>
      </w:r>
      <w:proofErr w:type="gramEnd"/>
      <w:r w:rsidRPr="00A91FD8">
        <w:rPr>
          <w:rFonts w:ascii="Times New Roman" w:hAnsi="Times New Roman" w:cs="Times New Roman"/>
          <w:bCs/>
          <w:sz w:val="22"/>
        </w:rPr>
        <w:t>), SSL Offloading, iRules, Health Monitors, Persistence, High Availability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 xml:space="preserve">Automation &amp; Scripting: </w:t>
      </w:r>
      <w:r w:rsidRPr="00A91FD8">
        <w:rPr>
          <w:rFonts w:ascii="Times New Roman" w:hAnsi="Times New Roman" w:cs="Times New Roman"/>
          <w:bCs/>
          <w:sz w:val="22"/>
        </w:rPr>
        <w:t xml:space="preserve">Python, Ansible, Terraform, 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Netmiko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>, Jinja2, Infrastructure as Code (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IaC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>), CI/CD (Jenkins, GitLab), Git, REST APIs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>Identity &amp; Access</w:t>
      </w:r>
      <w:r w:rsidRPr="00A91FD8">
        <w:rPr>
          <w:rFonts w:ascii="Times New Roman" w:hAnsi="Times New Roman" w:cs="Times New Roman"/>
          <w:bCs/>
          <w:sz w:val="22"/>
        </w:rPr>
        <w:t>: Cisco ISE, Aruba ClearPass, RADIUS, TACACS+, 802.1X, MFA, Conditional Access</w:t>
      </w: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  <w:r w:rsidRPr="00A91FD8">
        <w:rPr>
          <w:rFonts w:ascii="Times New Roman" w:hAnsi="Times New Roman" w:cs="Times New Roman"/>
          <w:b/>
          <w:bCs/>
          <w:sz w:val="22"/>
        </w:rPr>
        <w:t xml:space="preserve">Monitoring &amp; SIEM: </w:t>
      </w:r>
      <w:r w:rsidRPr="00A91FD8">
        <w:rPr>
          <w:rFonts w:ascii="Times New Roman" w:hAnsi="Times New Roman" w:cs="Times New Roman"/>
          <w:bCs/>
          <w:sz w:val="22"/>
        </w:rPr>
        <w:t xml:space="preserve">Splunk Enterprise, SolarWinds, Nagios, 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Datadog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 xml:space="preserve">, Wireshark, 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TCPDump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 xml:space="preserve">, SNMP, 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NetFlow</w:t>
      </w:r>
      <w:proofErr w:type="spellEnd"/>
      <w:r w:rsidRPr="00A91FD8">
        <w:rPr>
          <w:rFonts w:ascii="Times New Roman" w:hAnsi="Times New Roman" w:cs="Times New Roman"/>
          <w:bCs/>
          <w:sz w:val="22"/>
        </w:rPr>
        <w:t xml:space="preserve">, </w:t>
      </w:r>
      <w:proofErr w:type="spellStart"/>
      <w:r w:rsidRPr="00A91FD8">
        <w:rPr>
          <w:rFonts w:ascii="Times New Roman" w:hAnsi="Times New Roman" w:cs="Times New Roman"/>
          <w:bCs/>
          <w:sz w:val="22"/>
        </w:rPr>
        <w:t>sFlow</w:t>
      </w:r>
      <w:proofErr w:type="spellEnd"/>
    </w:p>
    <w:p w:rsidR="00A91FD8" w:rsidRPr="00A91FD8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2"/>
        </w:rPr>
      </w:pPr>
    </w:p>
    <w:p w:rsidR="00800CB9" w:rsidRDefault="00A91FD8" w:rsidP="00066B30">
      <w:pPr>
        <w:spacing w:line="276" w:lineRule="auto"/>
        <w:ind w:left="360" w:hanging="360"/>
        <w:rPr>
          <w:rFonts w:ascii="Times New Roman" w:hAnsi="Times New Roman" w:cs="Times New Roman"/>
          <w:bCs/>
          <w:sz w:val="24"/>
        </w:rPr>
      </w:pPr>
      <w:r w:rsidRPr="00A91FD8">
        <w:rPr>
          <w:rFonts w:ascii="Times New Roman" w:hAnsi="Times New Roman" w:cs="Times New Roman"/>
          <w:b/>
          <w:bCs/>
          <w:sz w:val="24"/>
        </w:rPr>
        <w:t xml:space="preserve">Operating Systems: </w:t>
      </w:r>
      <w:r w:rsidRPr="00A91FD8">
        <w:rPr>
          <w:rFonts w:ascii="Times New Roman" w:hAnsi="Times New Roman" w:cs="Times New Roman"/>
          <w:bCs/>
          <w:sz w:val="24"/>
        </w:rPr>
        <w:t xml:space="preserve">Windows Server (2016/2019/2022), Linux (RHEL, Ubuntu), </w:t>
      </w:r>
      <w:proofErr w:type="gramStart"/>
      <w:r w:rsidRPr="00A91FD8">
        <w:rPr>
          <w:rFonts w:ascii="Times New Roman" w:hAnsi="Times New Roman" w:cs="Times New Roman"/>
          <w:bCs/>
          <w:sz w:val="24"/>
        </w:rPr>
        <w:t>Unix</w:t>
      </w:r>
      <w:proofErr w:type="gramEnd"/>
      <w:r w:rsidRPr="00A91FD8">
        <w:rPr>
          <w:rFonts w:ascii="Times New Roman" w:hAnsi="Times New Roman" w:cs="Times New Roman"/>
          <w:bCs/>
          <w:sz w:val="24"/>
        </w:rPr>
        <w:t>, MacOS</w:t>
      </w:r>
    </w:p>
    <w:p w:rsidR="00A91FD8" w:rsidRPr="00A91FD8" w:rsidRDefault="00A91FD8" w:rsidP="00A91FD8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u w:val="single"/>
        </w:rPr>
      </w:pPr>
    </w:p>
    <w:p w:rsidR="005716AB" w:rsidRDefault="005716AB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Certification:</w:t>
      </w:r>
    </w:p>
    <w:p w:rsidR="00A91FD8" w:rsidRDefault="00A91FD8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A91FD8" w:rsidRPr="00A91FD8" w:rsidRDefault="00A91FD8" w:rsidP="00A91FD8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CCNP Security</w:t>
      </w:r>
    </w:p>
    <w:p w:rsidR="00A91FD8" w:rsidRPr="00A91FD8" w:rsidRDefault="00A91FD8" w:rsidP="00A91FD8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CompTIA Security+</w:t>
      </w:r>
      <w:r w:rsidRPr="00A91FD8">
        <w:rPr>
          <w:rFonts w:ascii="Times New Roman" w:hAnsi="Times New Roman" w:cs="Times New Roman"/>
          <w:sz w:val="22"/>
        </w:rPr>
        <w:tab/>
      </w:r>
    </w:p>
    <w:p w:rsidR="00A91FD8" w:rsidRPr="00A91FD8" w:rsidRDefault="00A91FD8" w:rsidP="00A91FD8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Palo Alto Networks Certified Network Security Engineer (PCNSE)</w:t>
      </w:r>
      <w:r w:rsidRPr="00A91FD8">
        <w:rPr>
          <w:rFonts w:ascii="Times New Roman" w:hAnsi="Times New Roman" w:cs="Times New Roman"/>
          <w:sz w:val="22"/>
        </w:rPr>
        <w:tab/>
      </w:r>
    </w:p>
    <w:p w:rsidR="00A91FD8" w:rsidRPr="00A91FD8" w:rsidRDefault="00A91FD8" w:rsidP="00A91FD8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A91FD8">
        <w:rPr>
          <w:rFonts w:ascii="Times New Roman" w:hAnsi="Times New Roman" w:cs="Times New Roman"/>
          <w:sz w:val="22"/>
        </w:rPr>
        <w:t>AWS Certified Advanced Networking – Specialty</w:t>
      </w:r>
    </w:p>
    <w:p w:rsidR="005716AB" w:rsidRPr="00A91FD8" w:rsidRDefault="00A91FD8" w:rsidP="00A91FD8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A91FD8">
        <w:rPr>
          <w:rFonts w:ascii="Times New Roman" w:hAnsi="Times New Roman" w:cs="Times New Roman"/>
          <w:sz w:val="22"/>
        </w:rPr>
        <w:tab/>
      </w:r>
    </w:p>
    <w:p w:rsidR="00C07EA2" w:rsidRPr="003F0372" w:rsidRDefault="005716AB" w:rsidP="00A553C5">
      <w:pPr>
        <w:spacing w:line="276" w:lineRule="auto"/>
        <w:ind w:left="360" w:hanging="36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P</w:t>
      </w:r>
      <w:r w:rsidR="00B223D8" w:rsidRPr="003F0372">
        <w:rPr>
          <w:rFonts w:ascii="Times New Roman" w:hAnsi="Times New Roman" w:cs="Times New Roman"/>
          <w:b/>
          <w:bCs/>
          <w:sz w:val="28"/>
          <w:szCs w:val="24"/>
          <w:u w:val="single"/>
        </w:rPr>
        <w:t>rofessional Experience:</w:t>
      </w:r>
    </w:p>
    <w:p w:rsidR="00800CB9" w:rsidRPr="003F0372" w:rsidRDefault="00800CB9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</w:rPr>
      </w:pPr>
    </w:p>
    <w:p w:rsidR="00C07EA2" w:rsidRPr="003F0372" w:rsidRDefault="00A91FD8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sz w:val="22"/>
        </w:rPr>
      </w:pPr>
      <w:r w:rsidRPr="00A91FD8">
        <w:rPr>
          <w:rFonts w:ascii="Times New Roman" w:hAnsi="Times New Roman" w:cs="Times New Roman"/>
          <w:b/>
          <w:bCs/>
          <w:sz w:val="24"/>
          <w:szCs w:val="22"/>
        </w:rPr>
        <w:t>BEST BUY</w:t>
      </w:r>
      <w:r w:rsidR="007C11D3" w:rsidRPr="003F0372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r w:rsidRPr="00A91FD8">
        <w:rPr>
          <w:rFonts w:ascii="Times New Roman" w:hAnsi="Times New Roman" w:cs="Times New Roman"/>
          <w:b/>
          <w:bCs/>
          <w:sz w:val="24"/>
          <w:szCs w:val="22"/>
        </w:rPr>
        <w:t>Minneapolis, MN</w:t>
      </w:r>
      <w:r w:rsidR="00B223D8" w:rsidRPr="003F0372">
        <w:rPr>
          <w:rFonts w:ascii="Times New Roman" w:hAnsi="Times New Roman" w:cs="Times New Roman"/>
          <w:b/>
          <w:sz w:val="22"/>
        </w:rPr>
        <w:tab/>
      </w:r>
      <w:r w:rsidR="00800CB9" w:rsidRPr="003F0372">
        <w:rPr>
          <w:rFonts w:ascii="Times New Roman" w:hAnsi="Times New Roman" w:cs="Times New Roman"/>
          <w:b/>
          <w:sz w:val="22"/>
        </w:rPr>
        <w:t xml:space="preserve">                        </w:t>
      </w:r>
      <w:r>
        <w:rPr>
          <w:rFonts w:ascii="Times New Roman" w:hAnsi="Times New Roman" w:cs="Times New Roman"/>
          <w:b/>
          <w:sz w:val="22"/>
        </w:rPr>
        <w:t xml:space="preserve">                             Jul</w:t>
      </w:r>
      <w:r w:rsidR="00800CB9" w:rsidRPr="003F0372">
        <w:rPr>
          <w:rFonts w:ascii="Times New Roman" w:hAnsi="Times New Roman" w:cs="Times New Roman"/>
          <w:b/>
          <w:sz w:val="22"/>
        </w:rPr>
        <w:t xml:space="preserve"> 2025 - Present</w:t>
      </w:r>
    </w:p>
    <w:p w:rsidR="00C07EA2" w:rsidRPr="003F0372" w:rsidRDefault="00A91FD8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4"/>
          <w:szCs w:val="22"/>
        </w:rPr>
        <w:t xml:space="preserve">Senior </w:t>
      </w:r>
      <w:r w:rsidR="00B223D8" w:rsidRPr="003F0372">
        <w:rPr>
          <w:rFonts w:ascii="Times New Roman" w:hAnsi="Times New Roman" w:cs="Times New Roman"/>
          <w:b/>
          <w:bCs/>
          <w:sz w:val="24"/>
          <w:szCs w:val="22"/>
        </w:rPr>
        <w:t>Network Engineer</w:t>
      </w:r>
    </w:p>
    <w:p w:rsidR="00800CB9" w:rsidRPr="003F0372" w:rsidRDefault="00800CB9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</w:p>
    <w:p w:rsidR="00C07EA2" w:rsidRDefault="00B223D8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  <w:u w:val="single"/>
        </w:rPr>
        <w:lastRenderedPageBreak/>
        <w:t>Responsibilities</w:t>
      </w:r>
    </w:p>
    <w:p w:rsidR="00006AA2" w:rsidRPr="003F0372" w:rsidRDefault="00006AA2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 xml:space="preserve">Architected and deployed Palo Alto NGFWs (PA-5220, PA-7000, </w:t>
      </w:r>
      <w:proofErr w:type="gramStart"/>
      <w:r w:rsidRPr="00A91FD8">
        <w:rPr>
          <w:rFonts w:ascii="Times New Roman" w:hAnsi="Times New Roman" w:cs="Times New Roman"/>
          <w:sz w:val="22"/>
        </w:rPr>
        <w:t>VM</w:t>
      </w:r>
      <w:proofErr w:type="gramEnd"/>
      <w:r w:rsidRPr="00A91FD8">
        <w:rPr>
          <w:rFonts w:ascii="Times New Roman" w:hAnsi="Times New Roman" w:cs="Times New Roman"/>
          <w:sz w:val="22"/>
        </w:rPr>
        <w:t>-Series) across on-premises data centers and Azure cloud environments, supporting 500+ enterprise applications with consistent security policy enforcement.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Managed centralized firewall administration through Palo Alto Panorama, overseeing 50+ production sites with device groups, templates, software upgrades, security policy deployment, and log analysis.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Configured and maintained GlobalProtect remote access VPN for 8,000+ employees and 300+ third-party vendors, ensuring secure connectivity for remote workforce and business partners.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Designed and implemented Cisco Nexus VXLAN/EVPN spine-leaf architecture for two Tier-3 data centers, providing scalable Layer 2/Layer 3 connectivity with sub-50ms failover and zero downtime during cutover.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Integrated Palo Alto firewalls with Cisco ACI using One-Arm deployment architecture, enabling secure traffic inspection for 200+ critical applications while maintaining application availability.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Developed automation scripts using Python and Ansible for firewall rule audits, configuration backups, and compliance validation, reducing manual effort and improving operational efficiency.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 xml:space="preserve">Engineered hybrid-cloud networking across AWS, Azure, and GCP, implementing VPCs, </w:t>
      </w:r>
      <w:proofErr w:type="spellStart"/>
      <w:r w:rsidRPr="00A91FD8">
        <w:rPr>
          <w:rFonts w:ascii="Times New Roman" w:hAnsi="Times New Roman" w:cs="Times New Roman"/>
          <w:sz w:val="22"/>
        </w:rPr>
        <w:t>VNets</w:t>
      </w:r>
      <w:proofErr w:type="spellEnd"/>
      <w:r w:rsidRPr="00A91FD8">
        <w:rPr>
          <w:rFonts w:ascii="Times New Roman" w:hAnsi="Times New Roman" w:cs="Times New Roman"/>
          <w:sz w:val="22"/>
        </w:rPr>
        <w:t>, Transit Gateway, and BGP-based dynamic routing for secure inter-cloud communication.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Served as Level 3 escalation engineer for complex routing, switching, firewall, VPN, and cloud connectivity issues, supporting 24×7 enterprise operations and on-call activities.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Mentored and trained 7 junior and mid-level network engineers on routing, switching, Palo Alto firewalls, change management, and enterprise networking best practices.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Led 25+ major network migration projects including data center consolidation, firewall upgrades, WAN optimization, and SD-WAN evaluations with zero business-impacting incidents.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Authored technical documentation including High-Level Designs (HLD), Low-Level Designs (LLD), implementation plans, rollback procedures, network diagrams (Visio), and Standard Operating Procedures (SOPs).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Configured and administered F5 BIG-IP LTM by creating Virtual Servers, Pools, Health Monitors, SSL Profiles, Persistence Profiles, and iRules for high-availability application delivery.</w:t>
      </w:r>
      <w:bookmarkStart w:id="0" w:name="_GoBack"/>
      <w:bookmarkEnd w:id="0"/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Deployed and supported Cisco Catalyst switches across retail and corporate locations, including IOS upgrades, VLAN implementation, trunk configuration, and inter-VLAN routing.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Administered Cisco ISE for centralized AAA services using RADIUS and TACACS+, enabling secure network authentication, authorization, and accounting for enterprise users and network devices.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Performed root cause analysis for Layer 2, Layer 3, VPN, and firewall-related incidents, implementing corrective actions and documenting findings to prevent recurrence.</w:t>
      </w:r>
    </w:p>
    <w:p w:rsidR="00A91FD8" w:rsidRPr="00A91FD8" w:rsidRDefault="00A91FD8" w:rsidP="00EC5D1C">
      <w:pPr>
        <w:pStyle w:val="ListParagraph"/>
        <w:numPr>
          <w:ilvl w:val="0"/>
          <w:numId w:val="10"/>
        </w:numPr>
        <w:tabs>
          <w:tab w:val="right" w:pos="10080"/>
        </w:tabs>
        <w:spacing w:line="276" w:lineRule="auto"/>
        <w:ind w:left="450"/>
        <w:rPr>
          <w:rFonts w:ascii="Times New Roman" w:hAnsi="Times New Roman" w:cs="Times New Roman"/>
          <w:sz w:val="22"/>
        </w:rPr>
      </w:pPr>
      <w:r w:rsidRPr="00A91FD8">
        <w:rPr>
          <w:rFonts w:ascii="Times New Roman" w:hAnsi="Times New Roman" w:cs="Times New Roman"/>
          <w:sz w:val="22"/>
        </w:rPr>
        <w:t>Monitored network performance using Splunk, SolarWinds, Wireshark, and SNMP to proactively identify and resolve connectivity, security, and performance issues.</w:t>
      </w:r>
    </w:p>
    <w:p w:rsidR="00800CB9" w:rsidRPr="003F0372" w:rsidRDefault="00800CB9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</w:rPr>
      </w:pPr>
    </w:p>
    <w:p w:rsidR="00800CB9" w:rsidRPr="003F0372" w:rsidRDefault="00800CB9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</w:rPr>
      </w:pPr>
    </w:p>
    <w:p w:rsidR="00C07EA2" w:rsidRPr="003F0372" w:rsidRDefault="00A91FD8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sz w:val="22"/>
        </w:rPr>
      </w:pPr>
      <w:r w:rsidRPr="00A91FD8">
        <w:rPr>
          <w:rFonts w:ascii="Times New Roman" w:hAnsi="Times New Roman" w:cs="Times New Roman"/>
          <w:b/>
          <w:bCs/>
          <w:sz w:val="24"/>
          <w:szCs w:val="22"/>
        </w:rPr>
        <w:t>BNY MELLON</w:t>
      </w:r>
      <w:r w:rsidR="007C11D3" w:rsidRPr="003F0372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r w:rsidRPr="00A91FD8">
        <w:rPr>
          <w:rFonts w:ascii="Times New Roman" w:hAnsi="Times New Roman" w:cs="Times New Roman"/>
          <w:b/>
          <w:bCs/>
          <w:sz w:val="24"/>
          <w:szCs w:val="22"/>
        </w:rPr>
        <w:t>New York, NY</w:t>
      </w:r>
      <w:r w:rsidR="00B223D8" w:rsidRPr="003F0372">
        <w:rPr>
          <w:rFonts w:ascii="Times New Roman" w:hAnsi="Times New Roman" w:cs="Times New Roman"/>
          <w:b/>
          <w:sz w:val="22"/>
        </w:rPr>
        <w:tab/>
      </w:r>
      <w:r>
        <w:rPr>
          <w:rFonts w:ascii="Times New Roman" w:hAnsi="Times New Roman" w:cs="Times New Roman"/>
          <w:b/>
          <w:sz w:val="22"/>
        </w:rPr>
        <w:t xml:space="preserve">                      Dec</w:t>
      </w:r>
      <w:r w:rsidR="00EC5D1C">
        <w:rPr>
          <w:rFonts w:ascii="Times New Roman" w:hAnsi="Times New Roman" w:cs="Times New Roman"/>
          <w:b/>
          <w:sz w:val="22"/>
        </w:rPr>
        <w:t xml:space="preserve"> 2023 – Jun</w:t>
      </w:r>
      <w:r w:rsidR="00800CB9" w:rsidRPr="003F0372">
        <w:rPr>
          <w:rFonts w:ascii="Times New Roman" w:hAnsi="Times New Roman" w:cs="Times New Roman"/>
          <w:b/>
          <w:sz w:val="22"/>
        </w:rPr>
        <w:t xml:space="preserve"> 2025</w:t>
      </w:r>
    </w:p>
    <w:p w:rsidR="00C07EA2" w:rsidRPr="003F0372" w:rsidRDefault="00B223D8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</w:rPr>
        <w:t>Network Engineer</w:t>
      </w:r>
    </w:p>
    <w:p w:rsidR="00800CB9" w:rsidRPr="003F0372" w:rsidRDefault="00800CB9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</w:p>
    <w:p w:rsidR="00C07EA2" w:rsidRDefault="00B223D8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  <w:u w:val="single"/>
        </w:rPr>
        <w:t>Responsibilities</w:t>
      </w:r>
    </w:p>
    <w:p w:rsidR="00EC5D1C" w:rsidRPr="003F0372" w:rsidRDefault="00EC5D1C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Administered 400+ Palo Alto NGFWs across 6 global data centers using Panorama, including security policy deployment, NAT configuration, software upgrades, and log analysis for 250+ production financial applications.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Implemented Zscaler Zero Trust solutions including Zscaler Internet Access (ZIA), Zscaler Private Access (ZPA), Zscaler Digital Experience (ZDX), and Zscaler Branch Connector for secure internet and private application access.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lastRenderedPageBreak/>
        <w:t>Designed and deployed Zero Trust Network Access (ZTNA) using identity-based access controls, secure web gateway policies, private application access, and least-privilege security principles.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Architected F5 BIG-IP LTM/GTM infrastructure for 80+ high-value applications including electronic trading platforms, configuring Virtual Servers, Pools, Health Monitors, SSL Offloading, iRules, and application failover.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Led network integration for 3 M&amp;A acquisitions within 18 months, assessing acquired environments and executing plans to standardize routing, switching, firewall, security, and connectivity architectures—resulting in $3.2M in redundant infrastructure cost savings.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Automated cloud networking provisioning using Terraform and Python—built reusable modules for AWS VPC, Subnets, Route Tables, IAM, Security Groups, and Route53, reducing deployment time from 3 days to under 3 hours.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Designed and deployed MPLS Layer 3 VPN with MP-BGP, VRFs, Route Distinguishers (RD), Route Targets (RT), RSVP, and Label Distribution Protocol (LDP) for 60+ global branches.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Configured and managed Cisco ISE and Aruba ClearPass for centralized AAA services, RADIUS authentication, device administration, and 802.1X network access control across 5,000+ switches and wireless access points.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Managed Fortinet FortiGate firewalls through FortiManager, including firewall policy deployment, object management, firmware upgrades, and security policy optimization.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 xml:space="preserve">Built enterprise monitoring framework using Splunk Enterprise, integrating firewall logs, </w:t>
      </w:r>
      <w:proofErr w:type="spellStart"/>
      <w:r w:rsidRPr="00EC5D1C">
        <w:rPr>
          <w:rFonts w:ascii="Times New Roman" w:hAnsi="Times New Roman" w:cs="Times New Roman"/>
          <w:sz w:val="22"/>
        </w:rPr>
        <w:t>NetFlow</w:t>
      </w:r>
      <w:proofErr w:type="spellEnd"/>
      <w:r w:rsidRPr="00EC5D1C">
        <w:rPr>
          <w:rFonts w:ascii="Times New Roman" w:hAnsi="Times New Roman" w:cs="Times New Roman"/>
          <w:sz w:val="22"/>
        </w:rPr>
        <w:t>, and application telemetry for proactive incident detection and troubleshooting.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Executed 200+ production change requests following ITIL change management processes, including implementation planning, risk assessment, rollback procedures, and post-change validation with 100% success rate.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Performed root cause analysis for routing, firewall, VPN, DNS, and application connectivity issues, implementing permanent fixes and reducing repeat incidents.</w:t>
      </w:r>
    </w:p>
    <w:p w:rsidR="00EC5D1C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Supported IPv4 and IPv6 network deployments, VLAN migrations, IP addressing, subnet planning, and routing optimization across enterprise data centers.</w:t>
      </w:r>
    </w:p>
    <w:p w:rsidR="00C07EA2" w:rsidRPr="00EC5D1C" w:rsidRDefault="00EC5D1C" w:rsidP="00EC5D1C">
      <w:pPr>
        <w:pStyle w:val="ListParagraph"/>
        <w:numPr>
          <w:ilvl w:val="0"/>
          <w:numId w:val="11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Provided Tier-3 operational support and participated in 24×7 on-call rotations for critical production network incidents, maintaining SLA compliance.</w:t>
      </w:r>
    </w:p>
    <w:p w:rsidR="00800CB9" w:rsidRPr="003F0372" w:rsidRDefault="00800CB9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</w:rPr>
      </w:pPr>
    </w:p>
    <w:p w:rsidR="00C07EA2" w:rsidRPr="003F0372" w:rsidRDefault="00EC5D1C" w:rsidP="00A553C5">
      <w:pPr>
        <w:tabs>
          <w:tab w:val="right" w:pos="10080"/>
        </w:tabs>
        <w:spacing w:line="276" w:lineRule="auto"/>
        <w:ind w:left="360" w:hanging="360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b/>
          <w:bCs/>
          <w:sz w:val="22"/>
          <w:szCs w:val="22"/>
        </w:rPr>
        <w:t>CVS HEALTHCARE</w:t>
      </w:r>
      <w:r w:rsidR="007C11D3" w:rsidRPr="003F0372">
        <w:rPr>
          <w:rFonts w:ascii="Times New Roman" w:hAnsi="Times New Roman" w:cs="Times New Roman"/>
          <w:b/>
          <w:bCs/>
          <w:sz w:val="24"/>
          <w:szCs w:val="22"/>
        </w:rPr>
        <w:t xml:space="preserve">, </w:t>
      </w:r>
      <w:r w:rsidRPr="00EC5D1C">
        <w:rPr>
          <w:rFonts w:ascii="Times New Roman" w:hAnsi="Times New Roman" w:cs="Times New Roman"/>
          <w:b/>
          <w:bCs/>
          <w:sz w:val="24"/>
          <w:szCs w:val="22"/>
        </w:rPr>
        <w:t>Rhode Island</w:t>
      </w:r>
      <w:r w:rsidR="00800CB9" w:rsidRPr="003F0372">
        <w:rPr>
          <w:rFonts w:ascii="Times New Roman" w:hAnsi="Times New Roman" w:cs="Times New Roman"/>
          <w:b/>
          <w:bCs/>
          <w:sz w:val="24"/>
          <w:szCs w:val="22"/>
        </w:rPr>
        <w:t xml:space="preserve">  </w:t>
      </w:r>
      <w:r w:rsidR="0090290A" w:rsidRPr="003F0372">
        <w:rPr>
          <w:rFonts w:ascii="Times New Roman" w:hAnsi="Times New Roman" w:cs="Times New Roman"/>
          <w:b/>
          <w:bCs/>
          <w:sz w:val="24"/>
          <w:szCs w:val="22"/>
        </w:rPr>
        <w:tab/>
      </w:r>
      <w:r w:rsidR="00800CB9" w:rsidRPr="003F0372">
        <w:rPr>
          <w:rFonts w:ascii="Times New Roman" w:hAnsi="Times New Roman" w:cs="Times New Roman"/>
          <w:b/>
          <w:bCs/>
          <w:sz w:val="24"/>
          <w:szCs w:val="22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2"/>
        </w:rPr>
        <w:t xml:space="preserve">          May 2022 – July 2023</w:t>
      </w:r>
    </w:p>
    <w:p w:rsidR="00C07EA2" w:rsidRPr="003F0372" w:rsidRDefault="00B223D8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</w:rPr>
        <w:t>Network Engineer</w:t>
      </w:r>
    </w:p>
    <w:p w:rsidR="00800CB9" w:rsidRPr="003F0372" w:rsidRDefault="00800CB9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</w:p>
    <w:p w:rsidR="00C07EA2" w:rsidRDefault="00B223D8" w:rsidP="00A553C5">
      <w:pPr>
        <w:spacing w:line="276" w:lineRule="auto"/>
        <w:ind w:left="360" w:hanging="360"/>
        <w:rPr>
          <w:rFonts w:ascii="Times New Roman" w:hAnsi="Times New Roman" w:cs="Times New Roman"/>
          <w:b/>
          <w:bCs/>
          <w:sz w:val="24"/>
          <w:szCs w:val="22"/>
          <w:u w:val="single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  <w:u w:val="single"/>
        </w:rPr>
        <w:t>Responsibilities</w:t>
      </w:r>
    </w:p>
    <w:p w:rsidR="00EC5D1C" w:rsidRPr="003F0372" w:rsidRDefault="00EC5D1C" w:rsidP="00A553C5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Deployed and secured Palo Alto PA-Series firewalls with GlobalProtect, App-ID, User-ID, URL Filtering, WildFire, and Threat Prevention for 200+ healthcare locations, enforcing HIPAA-compliant security policies.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Configured and administered F5 BIG-IP LTM and APM for Electronic Health Records (EHR) and telemedicine platforms, supporting 8 million+ daily transactions with sub-500ms response time.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Integrated Cisco ISE with 802.1X and MAB across 1,500+ switches, enforcing endpoint authentication, policy-based access control, and device compliance.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Administered AWS cloud networking services including EC2, VPCs, Transit Gateway, Security Groups, Route Tables, IAM, and Multi-Factor Authentication (MFA) for cloud-native applications—successfully passed SOC2 Type II and HITRUST audits.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Optimized SD-WAN connectivity for 500+ retail locations, improving application performance and reducing bandwidth costs.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Developed Python scripts for firewall policy automation—automated rule expiration detection, orphaned rule cleanup, and policy optimization, reducing rule base size and improving firewall performance.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Led disaster recovery and cyber recovery testing, validating failover procedures for critical network infrastructure and achieving RPO of 15 minutes and RTO of 2 hours for Tier-1 applications.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lastRenderedPageBreak/>
        <w:t>Performed deep-dive root cause analysis for 25+ major incidents, implementing permanent corrective actions to prevent recurrence.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Managed IP addressing, VLAN segmentation, and subnet allocation for enterprise expansion, supporting onboarding of 50+ new sites with zero operational disruption.</w:t>
      </w:r>
    </w:p>
    <w:p w:rsidR="00EC5D1C" w:rsidRPr="00EC5D1C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Created 50+ operational runbooks, configuration standards, and Visio network diagrams for efficient knowledge transfer and operational consistency.</w:t>
      </w:r>
    </w:p>
    <w:p w:rsidR="00C07EA2" w:rsidRDefault="00EC5D1C" w:rsidP="00EC5D1C">
      <w:pPr>
        <w:pStyle w:val="ListParagraph"/>
        <w:numPr>
          <w:ilvl w:val="0"/>
          <w:numId w:val="12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Provided Tier-3 operational support for routing, switching, firewall, VPN, and load balancing issues, maintaining SLA compliance across all production incidents.</w:t>
      </w: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EC5D1C">
        <w:rPr>
          <w:rFonts w:ascii="Times New Roman" w:hAnsi="Times New Roman" w:cs="Times New Roman"/>
          <w:b/>
          <w:sz w:val="22"/>
        </w:rPr>
        <w:t>DXC TECHNOLOGIES — India</w:t>
      </w:r>
      <w:r>
        <w:rPr>
          <w:rFonts w:ascii="Times New Roman" w:hAnsi="Times New Roman" w:cs="Times New Roman"/>
          <w:b/>
          <w:sz w:val="22"/>
        </w:rPr>
        <w:t xml:space="preserve">                                                                                          </w:t>
      </w:r>
      <w:r w:rsidRPr="00EC5D1C">
        <w:rPr>
          <w:rFonts w:ascii="Times New Roman" w:hAnsi="Times New Roman" w:cs="Times New Roman"/>
          <w:b/>
          <w:bCs/>
          <w:sz w:val="24"/>
        </w:rPr>
        <w:t>Dec 2018  – Nov 2021</w:t>
      </w: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EC5D1C">
        <w:rPr>
          <w:rFonts w:ascii="Times New Roman" w:hAnsi="Times New Roman" w:cs="Times New Roman"/>
          <w:b/>
          <w:sz w:val="22"/>
        </w:rPr>
        <w:t>Network Engineer</w:t>
      </w: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:rsidR="00EC5D1C" w:rsidRPr="003F0372" w:rsidRDefault="00EC5D1C" w:rsidP="00EC5D1C">
      <w:pPr>
        <w:spacing w:line="276" w:lineRule="auto"/>
        <w:ind w:left="360" w:hanging="360"/>
        <w:rPr>
          <w:rFonts w:ascii="Times New Roman" w:hAnsi="Times New Roman" w:cs="Times New Roman"/>
          <w:sz w:val="22"/>
        </w:rPr>
      </w:pPr>
      <w:r w:rsidRPr="003F0372">
        <w:rPr>
          <w:rFonts w:ascii="Times New Roman" w:hAnsi="Times New Roman" w:cs="Times New Roman"/>
          <w:b/>
          <w:bCs/>
          <w:sz w:val="24"/>
          <w:szCs w:val="22"/>
          <w:u w:val="single"/>
        </w:rPr>
        <w:t>Responsibilities</w:t>
      </w: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Managed 500+ Cisco routers, switches, and firewalls (Cisco ASA, Check Point) across 30+ enterprise client environments, maintaining 99.7% network availability.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Configured and troubleshot OSPF, EIGRP, BGP, and MPLS networks, resolving complex WAN connectivity issues and optimizing routing stability.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Supported F5 BIG-IP LTM/GTM deployments for 20+ production applications—configured Virtual Servers, Pools, Health Monitors, SSL Offloading, and iRules for high-availability application delivery.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Implemented site-to-site IPsec VPNs and SSL VPNs for 100+ branch offices and remote users, ensuring secure connectivity and reducing VPN-related outages.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Deployed and maintained network monitoring (SolarWinds, SNMP, Wireshark), proactively identifying potential issues and preventing service disruptions.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Automated network device backup and configuration management using Python, reducing manual effort and eliminating configuration drift.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Assisted in 15+ data center migrations and network refresh projects—including hardware installations, IOS upgrades, and switch replacements—with zero business impact.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Collaborated with senior architects on network design, capacity planning, and performance tuning for 10+ major client engagements.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Created technical documentation, Visio network diagrams, and implementation guides for change management and operational handover.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Mentored 4 junior engineers on networking fundamentals, troubleshooting methodologies, and change management processes.</w:t>
      </w:r>
    </w:p>
    <w:p w:rsidR="00EC5D1C" w:rsidRPr="00EC5D1C" w:rsidRDefault="00EC5D1C" w:rsidP="00EC5D1C">
      <w:pPr>
        <w:pStyle w:val="ListParagraph"/>
        <w:numPr>
          <w:ilvl w:val="0"/>
          <w:numId w:val="13"/>
        </w:numPr>
        <w:tabs>
          <w:tab w:val="left" w:pos="360"/>
        </w:tabs>
        <w:spacing w:line="276" w:lineRule="auto"/>
        <w:ind w:left="360"/>
        <w:jc w:val="both"/>
        <w:rPr>
          <w:rFonts w:ascii="Times New Roman" w:hAnsi="Times New Roman" w:cs="Times New Roman"/>
          <w:sz w:val="22"/>
        </w:rPr>
      </w:pPr>
      <w:r w:rsidRPr="00EC5D1C">
        <w:rPr>
          <w:rFonts w:ascii="Times New Roman" w:hAnsi="Times New Roman" w:cs="Times New Roman"/>
          <w:sz w:val="22"/>
        </w:rPr>
        <w:t>Participated in 24×7 on-call rotation, responding to critical incidents within 15 minutes and restoring services within SLA.</w:t>
      </w:r>
    </w:p>
    <w:p w:rsidR="00EC5D1C" w:rsidRDefault="00EC5D1C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</w:p>
    <w:p w:rsidR="007B2B45" w:rsidRDefault="007B2B45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</w:p>
    <w:p w:rsidR="007B2B45" w:rsidRDefault="007B2B45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</w:p>
    <w:p w:rsidR="007B2B45" w:rsidRDefault="007B2B45" w:rsidP="00EC5D1C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7B2B45">
        <w:rPr>
          <w:rFonts w:ascii="Times New Roman" w:hAnsi="Times New Roman" w:cs="Times New Roman"/>
          <w:b/>
          <w:sz w:val="24"/>
        </w:rPr>
        <w:t>Education</w:t>
      </w:r>
      <w:r w:rsidR="00F57DCA">
        <w:rPr>
          <w:rFonts w:ascii="Times New Roman" w:hAnsi="Times New Roman" w:cs="Times New Roman"/>
          <w:b/>
          <w:sz w:val="24"/>
        </w:rPr>
        <w:t>:</w:t>
      </w:r>
    </w:p>
    <w:p w:rsidR="007B2B45" w:rsidRPr="007B2B45" w:rsidRDefault="007B2B45" w:rsidP="007B2B45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7B2B45">
        <w:rPr>
          <w:rFonts w:ascii="Times New Roman" w:hAnsi="Times New Roman" w:cs="Times New Roman"/>
          <w:sz w:val="22"/>
        </w:rPr>
        <w:t xml:space="preserve">Master’s </w:t>
      </w:r>
      <w:proofErr w:type="gramStart"/>
      <w:r w:rsidRPr="007B2B45">
        <w:rPr>
          <w:rFonts w:ascii="Times New Roman" w:hAnsi="Times New Roman" w:cs="Times New Roman"/>
          <w:sz w:val="22"/>
        </w:rPr>
        <w:t>( Information</w:t>
      </w:r>
      <w:proofErr w:type="gramEnd"/>
      <w:r w:rsidRPr="007B2B45">
        <w:rPr>
          <w:rFonts w:ascii="Times New Roman" w:hAnsi="Times New Roman" w:cs="Times New Roman"/>
          <w:sz w:val="22"/>
        </w:rPr>
        <w:t xml:space="preserve"> technology) -  Concordia university Saint Paul, </w:t>
      </w:r>
      <w:proofErr w:type="spellStart"/>
      <w:r w:rsidRPr="007B2B45">
        <w:rPr>
          <w:rFonts w:ascii="Times New Roman" w:hAnsi="Times New Roman" w:cs="Times New Roman"/>
          <w:sz w:val="22"/>
        </w:rPr>
        <w:t>Minnesota,MN</w:t>
      </w:r>
      <w:proofErr w:type="spellEnd"/>
      <w:r w:rsidRPr="007B2B45">
        <w:rPr>
          <w:rFonts w:ascii="Times New Roman" w:hAnsi="Times New Roman" w:cs="Times New Roman"/>
          <w:sz w:val="22"/>
        </w:rPr>
        <w:t xml:space="preserve"> -2023</w:t>
      </w:r>
    </w:p>
    <w:p w:rsidR="007B2B45" w:rsidRPr="007B2B45" w:rsidRDefault="007B2B45" w:rsidP="007B2B45">
      <w:pPr>
        <w:tabs>
          <w:tab w:val="left" w:pos="360"/>
        </w:tabs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7B2B45">
        <w:rPr>
          <w:rFonts w:ascii="Times New Roman" w:hAnsi="Times New Roman" w:cs="Times New Roman"/>
          <w:sz w:val="22"/>
        </w:rPr>
        <w:t xml:space="preserve">Bachelors (Computer Science and Engineering) - </w:t>
      </w:r>
      <w:proofErr w:type="spellStart"/>
      <w:r w:rsidRPr="007B2B45">
        <w:rPr>
          <w:rFonts w:ascii="Times New Roman" w:hAnsi="Times New Roman" w:cs="Times New Roman"/>
          <w:sz w:val="22"/>
        </w:rPr>
        <w:t>Jutuk</w:t>
      </w:r>
      <w:proofErr w:type="spellEnd"/>
      <w:r w:rsidRPr="007B2B45">
        <w:rPr>
          <w:rFonts w:ascii="Times New Roman" w:hAnsi="Times New Roman" w:cs="Times New Roman"/>
          <w:sz w:val="22"/>
        </w:rPr>
        <w:t xml:space="preserve"> University – India – 2019</w:t>
      </w:r>
    </w:p>
    <w:sectPr w:rsidR="007B2B45" w:rsidRPr="007B2B45" w:rsidSect="00800CB9">
      <w:pgSz w:w="11906" w:h="16838"/>
      <w:pgMar w:top="990" w:right="836" w:bottom="900" w:left="900" w:header="708" w:footer="708" w:gutter="0"/>
      <w:pgBorders w:offsetFrom="page">
        <w:top w:val="thinThickSmallGap" w:sz="12" w:space="24" w:color="000000"/>
        <w:left w:val="thinThickSmallGap" w:sz="12" w:space="24" w:color="000000"/>
        <w:bottom w:val="thinThickSmallGap" w:sz="12" w:space="24" w:color="000000"/>
        <w:right w:val="thinThickSmallGap" w:sz="12" w:space="24" w:color="0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869A4"/>
    <w:multiLevelType w:val="hybridMultilevel"/>
    <w:tmpl w:val="2BAA8B88"/>
    <w:lvl w:ilvl="0" w:tplc="AC26AD1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7484F"/>
    <w:multiLevelType w:val="hybridMultilevel"/>
    <w:tmpl w:val="80C47002"/>
    <w:lvl w:ilvl="0" w:tplc="6ABC04F8">
      <w:start w:val="1"/>
      <w:numFmt w:val="bullet"/>
      <w:lvlText w:val="●"/>
      <w:lvlJc w:val="left"/>
      <w:pPr>
        <w:ind w:left="720" w:hanging="360"/>
      </w:pPr>
    </w:lvl>
    <w:lvl w:ilvl="1" w:tplc="06A66544">
      <w:start w:val="1"/>
      <w:numFmt w:val="bullet"/>
      <w:lvlText w:val="○"/>
      <w:lvlJc w:val="left"/>
      <w:pPr>
        <w:ind w:left="1440" w:hanging="360"/>
      </w:pPr>
    </w:lvl>
    <w:lvl w:ilvl="2" w:tplc="6FB6FA78">
      <w:start w:val="1"/>
      <w:numFmt w:val="bullet"/>
      <w:lvlText w:val="■"/>
      <w:lvlJc w:val="left"/>
      <w:pPr>
        <w:ind w:left="2160" w:hanging="360"/>
      </w:pPr>
    </w:lvl>
    <w:lvl w:ilvl="3" w:tplc="85069ACE">
      <w:start w:val="1"/>
      <w:numFmt w:val="bullet"/>
      <w:lvlText w:val="●"/>
      <w:lvlJc w:val="left"/>
      <w:pPr>
        <w:ind w:left="2880" w:hanging="360"/>
      </w:pPr>
    </w:lvl>
    <w:lvl w:ilvl="4" w:tplc="5A642678">
      <w:start w:val="1"/>
      <w:numFmt w:val="bullet"/>
      <w:lvlText w:val="○"/>
      <w:lvlJc w:val="left"/>
      <w:pPr>
        <w:ind w:left="3600" w:hanging="360"/>
      </w:pPr>
    </w:lvl>
    <w:lvl w:ilvl="5" w:tplc="0CC2DC9E">
      <w:start w:val="1"/>
      <w:numFmt w:val="bullet"/>
      <w:lvlText w:val="■"/>
      <w:lvlJc w:val="left"/>
      <w:pPr>
        <w:ind w:left="4320" w:hanging="360"/>
      </w:pPr>
    </w:lvl>
    <w:lvl w:ilvl="6" w:tplc="38102954">
      <w:start w:val="1"/>
      <w:numFmt w:val="bullet"/>
      <w:lvlText w:val="●"/>
      <w:lvlJc w:val="left"/>
      <w:pPr>
        <w:ind w:left="5040" w:hanging="360"/>
      </w:pPr>
    </w:lvl>
    <w:lvl w:ilvl="7" w:tplc="C9D2FB60">
      <w:start w:val="1"/>
      <w:numFmt w:val="bullet"/>
      <w:lvlText w:val="●"/>
      <w:lvlJc w:val="left"/>
      <w:pPr>
        <w:ind w:left="5760" w:hanging="360"/>
      </w:pPr>
    </w:lvl>
    <w:lvl w:ilvl="8" w:tplc="138A0BD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07F5997"/>
    <w:multiLevelType w:val="hybridMultilevel"/>
    <w:tmpl w:val="57ACD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079D7"/>
    <w:multiLevelType w:val="hybridMultilevel"/>
    <w:tmpl w:val="E96202BC"/>
    <w:lvl w:ilvl="0" w:tplc="397A4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90351"/>
    <w:multiLevelType w:val="hybridMultilevel"/>
    <w:tmpl w:val="CE46D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E5BCF"/>
    <w:multiLevelType w:val="hybridMultilevel"/>
    <w:tmpl w:val="A920C1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03252B"/>
    <w:multiLevelType w:val="hybridMultilevel"/>
    <w:tmpl w:val="22B83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C56A0"/>
    <w:multiLevelType w:val="hybridMultilevel"/>
    <w:tmpl w:val="19589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56E0F"/>
    <w:multiLevelType w:val="hybridMultilevel"/>
    <w:tmpl w:val="FC40C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108E5"/>
    <w:multiLevelType w:val="hybridMultilevel"/>
    <w:tmpl w:val="B13822FC"/>
    <w:lvl w:ilvl="0" w:tplc="AC26AD1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D421C"/>
    <w:multiLevelType w:val="hybridMultilevel"/>
    <w:tmpl w:val="A7668052"/>
    <w:lvl w:ilvl="0" w:tplc="AC26AD1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55039"/>
    <w:multiLevelType w:val="hybridMultilevel"/>
    <w:tmpl w:val="9E5E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37067"/>
    <w:multiLevelType w:val="hybridMultilevel"/>
    <w:tmpl w:val="D3981BB8"/>
    <w:lvl w:ilvl="0" w:tplc="AC26AD1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7"/>
  </w:num>
  <w:num w:numId="3">
    <w:abstractNumId w:val="10"/>
  </w:num>
  <w:num w:numId="4">
    <w:abstractNumId w:val="9"/>
  </w:num>
  <w:num w:numId="5">
    <w:abstractNumId w:val="0"/>
  </w:num>
  <w:num w:numId="6">
    <w:abstractNumId w:val="12"/>
  </w:num>
  <w:num w:numId="7">
    <w:abstractNumId w:val="11"/>
  </w:num>
  <w:num w:numId="8">
    <w:abstractNumId w:val="4"/>
  </w:num>
  <w:num w:numId="9">
    <w:abstractNumId w:val="3"/>
  </w:num>
  <w:num w:numId="10">
    <w:abstractNumId w:val="8"/>
  </w:num>
  <w:num w:numId="11">
    <w:abstractNumId w:val="6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A2"/>
    <w:rsid w:val="00006AA2"/>
    <w:rsid w:val="00066B30"/>
    <w:rsid w:val="00180857"/>
    <w:rsid w:val="002258A3"/>
    <w:rsid w:val="00246637"/>
    <w:rsid w:val="002E09DB"/>
    <w:rsid w:val="00362F53"/>
    <w:rsid w:val="00363AD5"/>
    <w:rsid w:val="003E5586"/>
    <w:rsid w:val="003F0372"/>
    <w:rsid w:val="00415C60"/>
    <w:rsid w:val="004243A3"/>
    <w:rsid w:val="00476AF9"/>
    <w:rsid w:val="004B366F"/>
    <w:rsid w:val="005716AB"/>
    <w:rsid w:val="005F318C"/>
    <w:rsid w:val="006912C1"/>
    <w:rsid w:val="006B2E23"/>
    <w:rsid w:val="00793760"/>
    <w:rsid w:val="007B2B45"/>
    <w:rsid w:val="007C11D3"/>
    <w:rsid w:val="00800CB9"/>
    <w:rsid w:val="0083421A"/>
    <w:rsid w:val="0090290A"/>
    <w:rsid w:val="009168B6"/>
    <w:rsid w:val="009B4DB7"/>
    <w:rsid w:val="009F4E9A"/>
    <w:rsid w:val="00A11515"/>
    <w:rsid w:val="00A553C5"/>
    <w:rsid w:val="00A91FD8"/>
    <w:rsid w:val="00B223D8"/>
    <w:rsid w:val="00C07EA2"/>
    <w:rsid w:val="00C930A9"/>
    <w:rsid w:val="00E412B7"/>
    <w:rsid w:val="00E61CDB"/>
    <w:rsid w:val="00EB371C"/>
    <w:rsid w:val="00EC1BA2"/>
    <w:rsid w:val="00EC5D1C"/>
    <w:rsid w:val="00F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F662"/>
  <w15:docId w15:val="{AF6FEF9A-7187-4926-80AD-8D9227059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D1C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shinivemula9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Kalyan</cp:lastModifiedBy>
  <cp:revision>48</cp:revision>
  <dcterms:created xsi:type="dcterms:W3CDTF">2026-06-16T16:06:00Z</dcterms:created>
  <dcterms:modified xsi:type="dcterms:W3CDTF">2026-09-18T14:24:00Z</dcterms:modified>
</cp:coreProperties>
</file>