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ind w:right="0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Brenda Tang</w:t>
      </w:r>
    </w:p>
    <w:p w:rsidR="00000000" w:rsidDel="00000000" w:rsidP="00000000" w:rsidRDefault="00000000" w:rsidRPr="00000000" w14:paraId="00000002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16330 Santa Cristobal St.</w:t>
      </w:r>
    </w:p>
    <w:p w:rsidR="00000000" w:rsidDel="00000000" w:rsidP="00000000" w:rsidRDefault="00000000" w:rsidRPr="00000000" w14:paraId="00000003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(858) 472-3244</w:t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sz w:val="18"/>
          <w:szCs w:val="18"/>
          <w:rtl w:val="0"/>
        </w:rPr>
        <w:t xml:space="preserve">bxctang94@gmail.com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>
          <w:sz w:val="20"/>
          <w:szCs w:val="20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Experience</w:t>
      </w:r>
    </w:p>
    <w:p w:rsidR="00000000" w:rsidDel="00000000" w:rsidP="00000000" w:rsidRDefault="00000000" w:rsidRPr="00000000" w14:paraId="00000008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IT Service Desk Technician II</w:t>
        <w:tab/>
      </w:r>
      <w:r w:rsidDel="00000000" w:rsidR="00000000" w:rsidRPr="00000000">
        <w:rPr>
          <w:sz w:val="20"/>
          <w:szCs w:val="20"/>
          <w:rtl w:val="0"/>
        </w:rPr>
        <w:t xml:space="preserve">February 2025 - present</w:t>
      </w:r>
    </w:p>
    <w:p w:rsidR="00000000" w:rsidDel="00000000" w:rsidP="00000000" w:rsidRDefault="00000000" w:rsidRPr="00000000" w14:paraId="00000009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Baker Electric, Escondido, CA</w:t>
      </w:r>
    </w:p>
    <w:p w:rsidR="00000000" w:rsidDel="00000000" w:rsidP="00000000" w:rsidRDefault="00000000" w:rsidRPr="00000000" w14:paraId="0000000A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Designed and implemented permission schemes for flexible and scalable access customization in Jira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Facilitated company transition from ChatGPT to Copilot including the transfer of persistent memory data in order to streamline applications inventory 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Managed granular privilege elevation using PolicyPak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Executed Windows 10 to Windows 11 upgrade project covering 1000+ Windows devices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Used ServiceNow for ticket creation and tracking as well as inventory management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Supported deployment of mobile apps and corresponding SSO configurations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Designed and implemented changes in RMM platform in tandem with third-party support for improved reporting clarity and compliance requirements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Supported migration of files stored in on-prem servers to SharePoint sites and managed site permissions</w:t>
      </w:r>
    </w:p>
    <w:p w:rsidR="00000000" w:rsidDel="00000000" w:rsidP="00000000" w:rsidRDefault="00000000" w:rsidRPr="00000000" w14:paraId="00000013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Freelance Translator (Mandarin to English) </w:t>
        <w:tab/>
      </w:r>
      <w:r w:rsidDel="00000000" w:rsidR="00000000" w:rsidRPr="00000000">
        <w:rPr>
          <w:sz w:val="20"/>
          <w:szCs w:val="20"/>
          <w:rtl w:val="0"/>
        </w:rPr>
        <w:t xml:space="preserve">March 2024 - present</w:t>
      </w:r>
    </w:p>
    <w:p w:rsidR="00000000" w:rsidDel="00000000" w:rsidP="00000000" w:rsidRDefault="00000000" w:rsidRPr="00000000" w14:paraId="00000015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San Diego, CA</w:t>
      </w:r>
    </w:p>
    <w:p w:rsidR="00000000" w:rsidDel="00000000" w:rsidP="00000000" w:rsidRDefault="00000000" w:rsidRPr="00000000" w14:paraId="00000016">
      <w:pPr>
        <w:numPr>
          <w:ilvl w:val="0"/>
          <w:numId w:val="3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Three Body Problem: the Comic Edition vols. 1-10 (Yen Press)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Helena and Mr. Big Bad Wolf vols. 1-2 (Yen Press)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Four in Love (Yen Press)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See You There, Beyond the Ocean (Yen Press)</w:t>
      </w:r>
    </w:p>
    <w:p w:rsidR="00000000" w:rsidDel="00000000" w:rsidP="00000000" w:rsidRDefault="00000000" w:rsidRPr="00000000" w14:paraId="0000001A">
      <w:pPr>
        <w:tabs>
          <w:tab w:val="right" w:leader="none" w:pos="10080"/>
        </w:tabs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IT Systems Administrator </w:t>
        <w:tab/>
      </w:r>
      <w:r w:rsidDel="00000000" w:rsidR="00000000" w:rsidRPr="00000000">
        <w:rPr>
          <w:sz w:val="20"/>
          <w:szCs w:val="20"/>
          <w:rtl w:val="0"/>
        </w:rPr>
        <w:t xml:space="preserve">January 2024 - October 2024</w:t>
      </w:r>
    </w:p>
    <w:p w:rsidR="00000000" w:rsidDel="00000000" w:rsidP="00000000" w:rsidRDefault="00000000" w:rsidRPr="00000000" w14:paraId="0000001C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Retail Opportunity Investments Corp., San Diego, CA</w:t>
      </w:r>
    </w:p>
    <w:p w:rsidR="00000000" w:rsidDel="00000000" w:rsidP="00000000" w:rsidRDefault="00000000" w:rsidRPr="00000000" w14:paraId="0000001D">
      <w:pPr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Established SolarWinds Service Desk ticketing system from scratch and trained end users on system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Created Python scripts and Excel macros to automate data processing</w:t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Monitored sign-in logs in Microsoft Entra</w:t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Used Barracuda RMM to deploy patches, run scripts, and remotely control endpoints</w:t>
      </w:r>
    </w:p>
    <w:p w:rsidR="00000000" w:rsidDel="00000000" w:rsidP="00000000" w:rsidRDefault="00000000" w:rsidRPr="00000000" w14:paraId="00000022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Implemented hard drive encryption using Bitlocker and Sophos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Managed multi-factor authentication using Cisco DUO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Configured custom installers for Office 365 and Adobe Acrobat to adhere to data security requirements</w:t>
      </w:r>
    </w:p>
    <w:p w:rsidR="00000000" w:rsidDel="00000000" w:rsidP="00000000" w:rsidRDefault="00000000" w:rsidRPr="00000000" w14:paraId="00000025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Administered ShareFile platform for secure sharing of files between employees and external users</w:t>
      </w:r>
    </w:p>
    <w:p w:rsidR="00000000" w:rsidDel="00000000" w:rsidP="00000000" w:rsidRDefault="00000000" w:rsidRPr="00000000" w14:paraId="00000026">
      <w:pPr>
        <w:numPr>
          <w:ilvl w:val="0"/>
          <w:numId w:val="4"/>
        </w:numPr>
        <w:tabs>
          <w:tab w:val="right" w:leader="none" w:pos="10080"/>
        </w:tabs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Performed eDiscovery searches using Microsoft Purview compliance portal in response to legal requests. </w:t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tabs>
          <w:tab w:val="right" w:leader="none" w:pos="10080"/>
        </w:tabs>
        <w:spacing w:line="240" w:lineRule="auto"/>
        <w:ind w:right="0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IT Systems Administrator </w:t>
        <w:tab/>
      </w:r>
      <w:r w:rsidDel="00000000" w:rsidR="00000000" w:rsidRPr="00000000">
        <w:rPr>
          <w:sz w:val="20"/>
          <w:szCs w:val="20"/>
          <w:rtl w:val="0"/>
        </w:rPr>
        <w:t xml:space="preserve">June 2021 - August 2023</w:t>
      </w:r>
    </w:p>
    <w:p w:rsidR="00000000" w:rsidDel="00000000" w:rsidP="00000000" w:rsidRDefault="00000000" w:rsidRPr="00000000" w14:paraId="00000029">
      <w:pPr>
        <w:pageBreakBefore w:val="0"/>
        <w:tabs>
          <w:tab w:val="right" w:leader="none" w:pos="10080"/>
        </w:tabs>
        <w:spacing w:line="240" w:lineRule="auto"/>
        <w:ind w:right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Mapp Digital, San Diego, CA</w:t>
      </w:r>
    </w:p>
    <w:p w:rsidR="00000000" w:rsidDel="00000000" w:rsidP="00000000" w:rsidRDefault="00000000" w:rsidRPr="00000000" w14:paraId="0000002A">
      <w:pPr>
        <w:pageBreakBefore w:val="0"/>
        <w:tabs>
          <w:tab w:val="right" w:leader="none" w:pos="10080"/>
        </w:tabs>
        <w:spacing w:line="240" w:lineRule="auto"/>
        <w:ind w:right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numPr>
          <w:ilvl w:val="0"/>
          <w:numId w:val="5"/>
        </w:numPr>
        <w:tabs>
          <w:tab w:val="right" w:leader="none" w:pos="10080"/>
        </w:tabs>
        <w:spacing w:line="240" w:lineRule="auto"/>
        <w:ind w:left="720" w:right="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Maintained Windows Deployment Services for automated computer imaging</w:t>
      </w:r>
    </w:p>
    <w:p w:rsidR="00000000" w:rsidDel="00000000" w:rsidP="00000000" w:rsidRDefault="00000000" w:rsidRPr="00000000" w14:paraId="0000002C">
      <w:pPr>
        <w:pageBreakBefore w:val="0"/>
        <w:numPr>
          <w:ilvl w:val="0"/>
          <w:numId w:val="5"/>
        </w:numPr>
        <w:tabs>
          <w:tab w:val="right" w:leader="none" w:pos="10080"/>
        </w:tabs>
        <w:spacing w:line="240" w:lineRule="auto"/>
        <w:ind w:left="720" w:right="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Administered user and computer objects in hybrid Active Directory environment</w:t>
      </w:r>
    </w:p>
    <w:p w:rsidR="00000000" w:rsidDel="00000000" w:rsidP="00000000" w:rsidRDefault="00000000" w:rsidRPr="00000000" w14:paraId="0000002D">
      <w:pPr>
        <w:pageBreakBefore w:val="0"/>
        <w:numPr>
          <w:ilvl w:val="0"/>
          <w:numId w:val="5"/>
        </w:numPr>
        <w:tabs>
          <w:tab w:val="right" w:leader="none" w:pos="10080"/>
        </w:tabs>
        <w:spacing w:line="240" w:lineRule="auto"/>
        <w:ind w:left="720" w:right="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Created, modified, and implemented Group Policy Objects</w:t>
      </w:r>
    </w:p>
    <w:p w:rsidR="00000000" w:rsidDel="00000000" w:rsidP="00000000" w:rsidRDefault="00000000" w:rsidRPr="00000000" w14:paraId="0000002E">
      <w:pPr>
        <w:pageBreakBefore w:val="0"/>
        <w:numPr>
          <w:ilvl w:val="0"/>
          <w:numId w:val="5"/>
        </w:numPr>
        <w:tabs>
          <w:tab w:val="right" w:leader="none" w:pos="10080"/>
        </w:tabs>
        <w:spacing w:line="240" w:lineRule="auto"/>
        <w:ind w:left="720" w:right="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Wrote and tested PowerShell scripts to automate tasks</w:t>
      </w:r>
    </w:p>
    <w:p w:rsidR="00000000" w:rsidDel="00000000" w:rsidP="00000000" w:rsidRDefault="00000000" w:rsidRPr="00000000" w14:paraId="0000002F">
      <w:pPr>
        <w:pageBreakBefore w:val="0"/>
        <w:numPr>
          <w:ilvl w:val="0"/>
          <w:numId w:val="5"/>
        </w:numPr>
        <w:tabs>
          <w:tab w:val="right" w:leader="none" w:pos="10080"/>
        </w:tabs>
        <w:spacing w:line="240" w:lineRule="auto"/>
        <w:ind w:left="720" w:right="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Managed Atlassian products including Jira, Confluence, Bamboo, and Bitbucket by doing user administration, creating and modifying projects and workflows, and setting up integrations</w:t>
      </w:r>
    </w:p>
    <w:p w:rsidR="00000000" w:rsidDel="00000000" w:rsidP="00000000" w:rsidRDefault="00000000" w:rsidRPr="00000000" w14:paraId="00000030">
      <w:pPr>
        <w:pageBreakBefore w:val="0"/>
        <w:numPr>
          <w:ilvl w:val="0"/>
          <w:numId w:val="5"/>
        </w:numPr>
        <w:tabs>
          <w:tab w:val="right" w:leader="none" w:pos="10080"/>
        </w:tabs>
        <w:spacing w:line="240" w:lineRule="auto"/>
        <w:ind w:left="720" w:right="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Configured SAML SSO for company tools such as NetSuite and ADP</w:t>
      </w:r>
    </w:p>
    <w:p w:rsidR="00000000" w:rsidDel="00000000" w:rsidP="00000000" w:rsidRDefault="00000000" w:rsidRPr="00000000" w14:paraId="00000031">
      <w:pPr>
        <w:pageBreakBefore w:val="0"/>
        <w:numPr>
          <w:ilvl w:val="0"/>
          <w:numId w:val="5"/>
        </w:numPr>
        <w:tabs>
          <w:tab w:val="right" w:leader="none" w:pos="10080"/>
        </w:tabs>
        <w:spacing w:line="240" w:lineRule="auto"/>
        <w:ind w:left="720" w:right="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Managed SharePoint file and folder permissions.</w:t>
      </w:r>
    </w:p>
    <w:p w:rsidR="00000000" w:rsidDel="00000000" w:rsidP="00000000" w:rsidRDefault="00000000" w:rsidRPr="00000000" w14:paraId="00000032">
      <w:pPr>
        <w:pageBreakBefore w:val="0"/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tabs>
          <w:tab w:val="right" w:leader="none" w:pos="10080"/>
        </w:tabs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Helpdesk Support Technician</w:t>
      </w:r>
      <w:r w:rsidDel="00000000" w:rsidR="00000000" w:rsidRPr="00000000">
        <w:rPr>
          <w:sz w:val="20"/>
          <w:szCs w:val="20"/>
          <w:rtl w:val="0"/>
        </w:rPr>
        <w:tab/>
        <w:t xml:space="preserve">January 2019 - June 2021</w:t>
      </w:r>
    </w:p>
    <w:p w:rsidR="00000000" w:rsidDel="00000000" w:rsidP="00000000" w:rsidRDefault="00000000" w:rsidRPr="00000000" w14:paraId="00000034">
      <w:pPr>
        <w:pageBreakBefore w:val="0"/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Toray Membrane, Poway, CA</w:t>
      </w:r>
    </w:p>
    <w:p w:rsidR="00000000" w:rsidDel="00000000" w:rsidP="00000000" w:rsidRDefault="00000000" w:rsidRPr="00000000" w14:paraId="00000035">
      <w:pPr>
        <w:pageBreakBefore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Coordinated with various stakeholders on </w:t>
      </w:r>
      <w:r w:rsidDel="00000000" w:rsidR="00000000" w:rsidRPr="00000000">
        <w:rPr>
          <w:sz w:val="20"/>
          <w:szCs w:val="20"/>
          <w:rtl w:val="0"/>
        </w:rPr>
        <w:t xml:space="preserve">project</w:t>
      </w:r>
      <w:r w:rsidDel="00000000" w:rsidR="00000000" w:rsidRPr="00000000">
        <w:rPr>
          <w:sz w:val="20"/>
          <w:szCs w:val="20"/>
          <w:rtl w:val="0"/>
        </w:rPr>
        <w:t xml:space="preserve"> to replace business-critical computers running proprietary software while minimizing impact on production in 24/7 environment</w:t>
      </w:r>
    </w:p>
    <w:p w:rsidR="00000000" w:rsidDel="00000000" w:rsidP="00000000" w:rsidRDefault="00000000" w:rsidRPr="00000000" w14:paraId="00000037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Installed and configured Windows Server operating systems</w:t>
      </w:r>
    </w:p>
    <w:p w:rsidR="00000000" w:rsidDel="00000000" w:rsidP="00000000" w:rsidRDefault="00000000" w:rsidRPr="00000000" w14:paraId="00000038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Performed troubleshooting and maintenance on proprietary apps written in R:BASE</w:t>
      </w:r>
    </w:p>
    <w:p w:rsidR="00000000" w:rsidDel="00000000" w:rsidP="00000000" w:rsidRDefault="00000000" w:rsidRPr="00000000" w14:paraId="00000039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Automated patching of servers and endpoints using ManageEngine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Automated data backups and restored data via VSS</w:t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sz w:val="20"/>
          <w:szCs w:val="20"/>
          <w:u w:val="none"/>
        </w:rPr>
      </w:pPr>
      <w:r w:rsidDel="00000000" w:rsidR="00000000" w:rsidRPr="00000000">
        <w:rPr>
          <w:sz w:val="20"/>
          <w:szCs w:val="20"/>
          <w:rtl w:val="0"/>
        </w:rPr>
        <w:t xml:space="preserve">Maintained production floor IT infrastructure including IoT devices.</w:t>
      </w:r>
    </w:p>
    <w:p w:rsidR="00000000" w:rsidDel="00000000" w:rsidP="00000000" w:rsidRDefault="00000000" w:rsidRPr="00000000" w14:paraId="0000003C">
      <w:pPr>
        <w:pageBreakBefore w:val="0"/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Education &amp; Certifications</w:t>
      </w:r>
    </w:p>
    <w:p w:rsidR="00000000" w:rsidDel="00000000" w:rsidP="00000000" w:rsidRDefault="00000000" w:rsidRPr="00000000" w14:paraId="0000003E">
      <w:pPr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B.S. Computer Science</w:t>
      </w:r>
    </w:p>
    <w:p w:rsidR="00000000" w:rsidDel="00000000" w:rsidP="00000000" w:rsidRDefault="00000000" w:rsidRPr="00000000" w14:paraId="0000003F">
      <w:pPr>
        <w:tabs>
          <w:tab w:val="right" w:leader="none" w:pos="10080"/>
        </w:tabs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California State University – San Marcos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  <w:tab/>
      </w:r>
      <w:r w:rsidDel="00000000" w:rsidR="00000000" w:rsidRPr="00000000">
        <w:rPr>
          <w:sz w:val="20"/>
          <w:szCs w:val="20"/>
          <w:rtl w:val="0"/>
        </w:rPr>
        <w:t xml:space="preserve">June 2017 - May 2019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right" w:leader="none" w:pos="10080"/>
        </w:tabs>
        <w:spacing w:line="240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Technical Skills</w:t>
      </w:r>
    </w:p>
    <w:p w:rsidR="00000000" w:rsidDel="00000000" w:rsidP="00000000" w:rsidRDefault="00000000" w:rsidRPr="00000000" w14:paraId="0000004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Programming Languages:</w:t>
      </w:r>
      <w:r w:rsidDel="00000000" w:rsidR="00000000" w:rsidRPr="00000000">
        <w:rPr>
          <w:sz w:val="20"/>
          <w:szCs w:val="20"/>
          <w:rtl w:val="0"/>
        </w:rPr>
        <w:t xml:space="preserve"> C, C++, Java, HTML, Javascript, PHP, Python</w:t>
      </w:r>
    </w:p>
    <w:p w:rsidR="00000000" w:rsidDel="00000000" w:rsidP="00000000" w:rsidRDefault="00000000" w:rsidRPr="00000000" w14:paraId="0000004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Operating Systems:</w:t>
      </w:r>
      <w:r w:rsidDel="00000000" w:rsidR="00000000" w:rsidRPr="00000000">
        <w:rPr>
          <w:sz w:val="20"/>
          <w:szCs w:val="20"/>
          <w:rtl w:val="0"/>
        </w:rPr>
        <w:t xml:space="preserve"> Windows 10/11, Windows Server 2012/2016/2019, Linux, macOS, Android, iOS</w:t>
      </w:r>
    </w:p>
    <w:p w:rsidR="00000000" w:rsidDel="00000000" w:rsidP="00000000" w:rsidRDefault="00000000" w:rsidRPr="00000000" w14:paraId="0000004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Database Management Systems:</w:t>
      </w:r>
      <w:r w:rsidDel="00000000" w:rsidR="00000000" w:rsidRPr="00000000">
        <w:rPr>
          <w:sz w:val="20"/>
          <w:szCs w:val="20"/>
          <w:rtl w:val="0"/>
        </w:rPr>
        <w:t xml:space="preserve"> MySQL, Oracle</w:t>
      </w:r>
    </w:p>
    <w:sectPr>
      <w:headerReference r:id="rId6" w:type="default"/>
      <w:pgSz w:h="15840" w:w="12240" w:orient="portrait"/>
      <w:pgMar w:bottom="720" w:top="72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