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543CD8" w14:textId="77777777" w:rsidR="003C00FA" w:rsidRDefault="003C00FA"/>
    <w:p w14:paraId="2DB00B09" w14:textId="77777777" w:rsidR="007F25D3" w:rsidRDefault="007F25D3"/>
    <w:p w14:paraId="20153637" w14:textId="77777777" w:rsidR="007F25D3" w:rsidRDefault="007F25D3" w:rsidP="007F25D3">
      <w:pPr>
        <w:pStyle w:val="NormalWeb"/>
        <w:shd w:val="clear" w:color="auto" w:fill="FFFFFF"/>
        <w:spacing w:before="0" w:beforeAutospacing="0" w:after="0" w:afterAutospacing="0" w:line="300" w:lineRule="atLeast"/>
        <w:jc w:val="center"/>
        <w:rPr>
          <w:rFonts w:ascii="Open Sans" w:hAnsi="Open Sans" w:cs="Open Sans"/>
          <w:color w:val="333333"/>
          <w:sz w:val="21"/>
          <w:szCs w:val="21"/>
        </w:rPr>
      </w:pPr>
      <w:proofErr w:type="spellStart"/>
      <w:r>
        <w:rPr>
          <w:rFonts w:ascii="Open Sans" w:hAnsi="Open Sans" w:cs="Open Sans"/>
          <w:b/>
          <w:bCs/>
          <w:color w:val="333333"/>
          <w:sz w:val="20"/>
          <w:szCs w:val="20"/>
        </w:rPr>
        <w:t>iSoftStone</w:t>
      </w:r>
      <w:proofErr w:type="spellEnd"/>
      <w:r>
        <w:rPr>
          <w:rFonts w:ascii="Open Sans" w:hAnsi="Open Sans" w:cs="Open Sans"/>
          <w:b/>
          <w:bCs/>
          <w:color w:val="333333"/>
          <w:sz w:val="20"/>
          <w:szCs w:val="20"/>
        </w:rPr>
        <w:t>, Inc. is seeking an IT Support Engineer II to join our Team in San Diego, CA</w:t>
      </w:r>
    </w:p>
    <w:p w14:paraId="68CDB19F" w14:textId="77777777" w:rsidR="007F25D3" w:rsidRDefault="007F25D3" w:rsidP="007F25D3">
      <w:pPr>
        <w:pStyle w:val="NormalWeb"/>
        <w:shd w:val="clear" w:color="auto" w:fill="FFFFFF"/>
        <w:spacing w:before="0" w:beforeAutospacing="0" w:after="0" w:afterAutospacing="0" w:line="300" w:lineRule="atLeast"/>
        <w:jc w:val="center"/>
        <w:rPr>
          <w:rFonts w:ascii="Open Sans" w:hAnsi="Open Sans" w:cs="Open Sans"/>
          <w:color w:val="333333"/>
          <w:sz w:val="21"/>
          <w:szCs w:val="21"/>
        </w:rPr>
      </w:pPr>
      <w:r>
        <w:rPr>
          <w:rFonts w:ascii="Open Sans" w:hAnsi="Open Sans" w:cs="Open Sans"/>
          <w:b/>
          <w:bCs/>
          <w:color w:val="333333"/>
          <w:sz w:val="20"/>
          <w:szCs w:val="20"/>
        </w:rPr>
        <w:t>This is an ONSITE Contract Position.</w:t>
      </w:r>
    </w:p>
    <w:p w14:paraId="36241234"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b/>
          <w:bCs/>
          <w:color w:val="333333"/>
          <w:sz w:val="20"/>
          <w:szCs w:val="20"/>
        </w:rPr>
        <w:t> </w:t>
      </w:r>
    </w:p>
    <w:p w14:paraId="20DB2EE2"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Style w:val="Strong"/>
          <w:rFonts w:ascii="Open Sans" w:hAnsi="Open Sans" w:cs="Open Sans"/>
          <w:color w:val="333333"/>
          <w:sz w:val="20"/>
          <w:szCs w:val="20"/>
        </w:rPr>
        <w:t xml:space="preserve">Applicants must be authorized to work for ANY employer in the U.S. We are unable to sponsor or take over sponsorship of an employment Visa </w:t>
      </w:r>
      <w:proofErr w:type="gramStart"/>
      <w:r>
        <w:rPr>
          <w:rStyle w:val="Strong"/>
          <w:rFonts w:ascii="Open Sans" w:hAnsi="Open Sans" w:cs="Open Sans"/>
          <w:color w:val="333333"/>
          <w:sz w:val="20"/>
          <w:szCs w:val="20"/>
        </w:rPr>
        <w:t>at this time</w:t>
      </w:r>
      <w:proofErr w:type="gramEnd"/>
      <w:r>
        <w:rPr>
          <w:rStyle w:val="Strong"/>
          <w:rFonts w:ascii="Open Sans" w:hAnsi="Open Sans" w:cs="Open Sans"/>
          <w:color w:val="333333"/>
          <w:sz w:val="20"/>
          <w:szCs w:val="20"/>
        </w:rPr>
        <w:t>.</w:t>
      </w:r>
    </w:p>
    <w:p w14:paraId="13A24D5A"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b/>
          <w:bCs/>
          <w:color w:val="333333"/>
          <w:sz w:val="20"/>
          <w:szCs w:val="20"/>
        </w:rPr>
        <w:t>**Candidates Must be Bilingual in Mandarin for this role**</w:t>
      </w:r>
    </w:p>
    <w:p w14:paraId="547E207A" w14:textId="77777777" w:rsidR="007F25D3" w:rsidRDefault="007F25D3" w:rsidP="007F25D3">
      <w:pPr>
        <w:pStyle w:val="NormalWeb"/>
        <w:shd w:val="clear" w:color="auto" w:fill="FFFFFF"/>
        <w:spacing w:before="0" w:beforeAutospacing="0" w:after="0" w:afterAutospacing="0" w:line="300" w:lineRule="atLeast"/>
        <w:jc w:val="both"/>
        <w:rPr>
          <w:rFonts w:ascii="Open Sans" w:hAnsi="Open Sans" w:cs="Open Sans"/>
          <w:color w:val="333333"/>
          <w:sz w:val="21"/>
          <w:szCs w:val="21"/>
        </w:rPr>
      </w:pPr>
      <w:r>
        <w:rPr>
          <w:rFonts w:ascii="Open Sans" w:hAnsi="Open Sans" w:cs="Open Sans"/>
          <w:b/>
          <w:bCs/>
          <w:color w:val="333333"/>
          <w:sz w:val="20"/>
          <w:szCs w:val="20"/>
        </w:rPr>
        <w:t> </w:t>
      </w:r>
    </w:p>
    <w:p w14:paraId="05B0DDA9" w14:textId="77777777" w:rsidR="007F25D3" w:rsidRDefault="007F25D3" w:rsidP="007F25D3">
      <w:pPr>
        <w:pStyle w:val="NormalWeb"/>
        <w:shd w:val="clear" w:color="auto" w:fill="FFFFFF"/>
        <w:spacing w:before="0" w:beforeAutospacing="0" w:after="0" w:afterAutospacing="0" w:line="300" w:lineRule="atLeast"/>
        <w:jc w:val="both"/>
        <w:rPr>
          <w:rFonts w:ascii="Open Sans" w:hAnsi="Open Sans" w:cs="Open Sans"/>
          <w:color w:val="333333"/>
          <w:sz w:val="21"/>
          <w:szCs w:val="21"/>
        </w:rPr>
      </w:pPr>
      <w:r>
        <w:rPr>
          <w:rFonts w:ascii="Open Sans" w:hAnsi="Open Sans" w:cs="Open Sans"/>
          <w:b/>
          <w:bCs/>
          <w:color w:val="333333"/>
          <w:sz w:val="20"/>
          <w:szCs w:val="20"/>
        </w:rPr>
        <w:t>Summary:</w:t>
      </w:r>
    </w:p>
    <w:p w14:paraId="6D34611A" w14:textId="77777777" w:rsidR="007F25D3" w:rsidRDefault="007F25D3" w:rsidP="007F25D3">
      <w:pPr>
        <w:pStyle w:val="NormalWeb"/>
        <w:shd w:val="clear" w:color="auto" w:fill="FFFFFF"/>
        <w:spacing w:before="0" w:beforeAutospacing="0" w:after="0" w:afterAutospacing="0" w:line="300" w:lineRule="atLeast"/>
        <w:jc w:val="both"/>
        <w:rPr>
          <w:rFonts w:ascii="Open Sans" w:hAnsi="Open Sans" w:cs="Open Sans"/>
          <w:color w:val="333333"/>
          <w:sz w:val="21"/>
          <w:szCs w:val="21"/>
        </w:rPr>
      </w:pPr>
      <w:r>
        <w:rPr>
          <w:rFonts w:ascii="Open Sans" w:hAnsi="Open Sans" w:cs="Open Sans"/>
          <w:color w:val="333333"/>
          <w:sz w:val="20"/>
          <w:szCs w:val="20"/>
          <w:shd w:val="clear" w:color="auto" w:fill="FFFFFF"/>
        </w:rPr>
        <w:t>Our client is committed to enabling rapid global expansion by developing future-ready IT platforms, applications, and services. Their mission is to lead the strategy, architecture, roadmap, and execution of Overseas IT, ensuring alignment with business priorities and global standards. They strive to deliver exceptional value to internal and external stakeholders, to become a world-class global IT organization.</w:t>
      </w:r>
      <w:r>
        <w:rPr>
          <w:rFonts w:ascii="Open Sans" w:hAnsi="Open Sans" w:cs="Open Sans"/>
          <w:color w:val="333333"/>
          <w:sz w:val="21"/>
          <w:szCs w:val="21"/>
        </w:rPr>
        <w:br/>
      </w:r>
      <w:r>
        <w:rPr>
          <w:rFonts w:ascii="Open Sans" w:hAnsi="Open Sans" w:cs="Open Sans"/>
          <w:color w:val="333333"/>
          <w:sz w:val="20"/>
          <w:szCs w:val="20"/>
          <w:shd w:val="clear" w:color="auto" w:fill="FFFFFF"/>
        </w:rPr>
        <w:t>We are seeking a passionate and experienced Enterprise IT Engineer II to lead innovative, technology-driven initiatives across IT Foundation Services. This role will be instrumental in managing complex programs that span Foundation Support, Infrastructure Build-out, Day 1 Onboarding, and ongoing Employee Engagement. IT is at the forefront — delivering impactful, high-quality experiences to both internal and external customers every day, as well as HR, Finance, and various business teams. This role will play a critical leadership role in the design, planning, implementation, and optimization of cohesive, streamlined IT blueprints. These blueprints will encompass the necessary solutions, platforms, applications, and processes to support business needs. This position is essential to enabling our client’s rapid employee and business growth across global markets, including the America’s, Europe and APAC.</w:t>
      </w:r>
    </w:p>
    <w:p w14:paraId="0D7E11F1" w14:textId="77777777" w:rsidR="007F25D3" w:rsidRDefault="007F25D3" w:rsidP="007F25D3">
      <w:pPr>
        <w:pStyle w:val="NormalWeb"/>
        <w:shd w:val="clear" w:color="auto" w:fill="FFFFFF"/>
        <w:spacing w:before="0" w:beforeAutospacing="0" w:after="0" w:afterAutospacing="0" w:line="300" w:lineRule="atLeast"/>
        <w:jc w:val="both"/>
        <w:rPr>
          <w:rFonts w:ascii="Open Sans" w:hAnsi="Open Sans" w:cs="Open Sans"/>
          <w:color w:val="333333"/>
          <w:sz w:val="21"/>
          <w:szCs w:val="21"/>
        </w:rPr>
      </w:pPr>
      <w:r>
        <w:rPr>
          <w:rFonts w:ascii="Open Sans" w:hAnsi="Open Sans" w:cs="Open Sans"/>
          <w:b/>
          <w:bCs/>
          <w:color w:val="333333"/>
          <w:sz w:val="20"/>
          <w:szCs w:val="20"/>
        </w:rPr>
        <w:t> </w:t>
      </w:r>
    </w:p>
    <w:p w14:paraId="388308D1"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b/>
          <w:bCs/>
          <w:color w:val="333333"/>
          <w:sz w:val="20"/>
          <w:szCs w:val="20"/>
        </w:rPr>
        <w:t>Responsibilities:</w:t>
      </w:r>
    </w:p>
    <w:p w14:paraId="15F61198"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color w:val="333333"/>
          <w:sz w:val="20"/>
          <w:szCs w:val="20"/>
          <w:shd w:val="clear" w:color="auto" w:fill="FFFFFF"/>
        </w:rPr>
        <w:t>Technical Support &amp; Operations</w:t>
      </w:r>
      <w:r>
        <w:rPr>
          <w:rFonts w:ascii="Open Sans" w:hAnsi="Open Sans" w:cs="Open Sans"/>
          <w:color w:val="333333"/>
          <w:sz w:val="21"/>
          <w:szCs w:val="21"/>
        </w:rPr>
        <w:br/>
      </w:r>
      <w:r>
        <w:rPr>
          <w:rFonts w:ascii="Open Sans" w:hAnsi="Open Sans" w:cs="Open Sans"/>
          <w:color w:val="333333"/>
          <w:sz w:val="20"/>
          <w:szCs w:val="20"/>
          <w:shd w:val="clear" w:color="auto" w:fill="FFFFFF"/>
        </w:rPr>
        <w:t>Provide Level 1/2 support for desktops, laptops, Zebra printers, Android/iOS devices, and other endpoints.</w:t>
      </w:r>
      <w:r>
        <w:rPr>
          <w:rFonts w:ascii="Open Sans" w:hAnsi="Open Sans" w:cs="Open Sans"/>
          <w:color w:val="333333"/>
          <w:sz w:val="21"/>
          <w:szCs w:val="21"/>
        </w:rPr>
        <w:br/>
      </w:r>
      <w:r>
        <w:rPr>
          <w:rFonts w:ascii="Open Sans" w:hAnsi="Open Sans" w:cs="Open Sans"/>
          <w:color w:val="333333"/>
          <w:sz w:val="20"/>
          <w:szCs w:val="20"/>
          <w:shd w:val="clear" w:color="auto" w:fill="FFFFFF"/>
        </w:rPr>
        <w:t>Guide and support associates in day-to-day operational processes, especially around shipping and logistics tools.</w:t>
      </w:r>
      <w:r>
        <w:rPr>
          <w:rFonts w:ascii="Open Sans" w:hAnsi="Open Sans" w:cs="Open Sans"/>
          <w:color w:val="333333"/>
          <w:sz w:val="21"/>
          <w:szCs w:val="21"/>
        </w:rPr>
        <w:br/>
      </w:r>
      <w:r>
        <w:rPr>
          <w:rFonts w:ascii="Open Sans" w:hAnsi="Open Sans" w:cs="Open Sans"/>
          <w:color w:val="333333"/>
          <w:sz w:val="20"/>
          <w:szCs w:val="20"/>
          <w:shd w:val="clear" w:color="auto" w:fill="FFFFFF"/>
        </w:rPr>
        <w:t>Resolve workstation and software issues, including installation, upgrade, and maintenance of systems.</w:t>
      </w:r>
      <w:r>
        <w:rPr>
          <w:rFonts w:ascii="Open Sans" w:hAnsi="Open Sans" w:cs="Open Sans"/>
          <w:color w:val="333333"/>
          <w:sz w:val="21"/>
          <w:szCs w:val="21"/>
        </w:rPr>
        <w:br/>
      </w:r>
      <w:r>
        <w:rPr>
          <w:rFonts w:ascii="Open Sans" w:hAnsi="Open Sans" w:cs="Open Sans"/>
          <w:color w:val="333333"/>
          <w:sz w:val="20"/>
          <w:szCs w:val="20"/>
          <w:shd w:val="clear" w:color="auto" w:fill="FFFFFF"/>
        </w:rPr>
        <w:t>Document troubleshooting procedures and provide knowledge materials for end-users.</w:t>
      </w:r>
      <w:r>
        <w:rPr>
          <w:rFonts w:ascii="Open Sans" w:hAnsi="Open Sans" w:cs="Open Sans"/>
          <w:color w:val="333333"/>
          <w:sz w:val="21"/>
          <w:szCs w:val="21"/>
        </w:rPr>
        <w:br/>
      </w:r>
      <w:r>
        <w:rPr>
          <w:rFonts w:ascii="Open Sans" w:hAnsi="Open Sans" w:cs="Open Sans"/>
          <w:color w:val="333333"/>
          <w:sz w:val="20"/>
          <w:szCs w:val="20"/>
          <w:shd w:val="clear" w:color="auto" w:fill="FFFFFF"/>
        </w:rPr>
        <w:t>Participate in an on-call rotation, which may include occasional weekend shifts.</w:t>
      </w:r>
      <w:r>
        <w:rPr>
          <w:rFonts w:ascii="Open Sans" w:hAnsi="Open Sans" w:cs="Open Sans"/>
          <w:color w:val="333333"/>
          <w:sz w:val="21"/>
          <w:szCs w:val="21"/>
        </w:rPr>
        <w:br/>
      </w:r>
      <w:r>
        <w:rPr>
          <w:rFonts w:ascii="Open Sans" w:hAnsi="Open Sans" w:cs="Open Sans"/>
          <w:color w:val="333333"/>
          <w:sz w:val="20"/>
          <w:szCs w:val="20"/>
          <w:shd w:val="clear" w:color="auto" w:fill="FFFFFF"/>
        </w:rPr>
        <w:t>Infrastructure &amp; Network Management</w:t>
      </w:r>
      <w:r>
        <w:rPr>
          <w:rFonts w:ascii="Open Sans" w:hAnsi="Open Sans" w:cs="Open Sans"/>
          <w:color w:val="333333"/>
          <w:sz w:val="21"/>
          <w:szCs w:val="21"/>
        </w:rPr>
        <w:br/>
      </w:r>
      <w:r>
        <w:rPr>
          <w:rFonts w:ascii="Open Sans" w:hAnsi="Open Sans" w:cs="Open Sans"/>
          <w:color w:val="333333"/>
          <w:sz w:val="20"/>
          <w:szCs w:val="20"/>
          <w:shd w:val="clear" w:color="auto" w:fill="FFFFFF"/>
        </w:rPr>
        <w:t>Design, implement, and maintain secure, scalable IT infrastructure systems.</w:t>
      </w:r>
      <w:r>
        <w:rPr>
          <w:rFonts w:ascii="Open Sans" w:hAnsi="Open Sans" w:cs="Open Sans"/>
          <w:color w:val="333333"/>
          <w:sz w:val="21"/>
          <w:szCs w:val="21"/>
        </w:rPr>
        <w:br/>
      </w:r>
      <w:r>
        <w:rPr>
          <w:rFonts w:ascii="Open Sans" w:hAnsi="Open Sans" w:cs="Open Sans"/>
          <w:color w:val="333333"/>
          <w:sz w:val="20"/>
          <w:szCs w:val="20"/>
          <w:shd w:val="clear" w:color="auto" w:fill="FFFFFF"/>
        </w:rPr>
        <w:t>Deploy and manage physical, virtual, and cloud server environments.</w:t>
      </w:r>
      <w:r>
        <w:rPr>
          <w:rFonts w:ascii="Open Sans" w:hAnsi="Open Sans" w:cs="Open Sans"/>
          <w:color w:val="333333"/>
          <w:sz w:val="21"/>
          <w:szCs w:val="21"/>
        </w:rPr>
        <w:br/>
      </w:r>
      <w:r>
        <w:rPr>
          <w:rFonts w:ascii="Open Sans" w:hAnsi="Open Sans" w:cs="Open Sans"/>
          <w:color w:val="333333"/>
          <w:sz w:val="20"/>
          <w:szCs w:val="20"/>
          <w:shd w:val="clear" w:color="auto" w:fill="FFFFFF"/>
        </w:rPr>
        <w:t>Configure and troubleshoot LAN/WAN, VPNs, switches, routers, firewalls, and wireless access points.</w:t>
      </w:r>
      <w:r>
        <w:rPr>
          <w:rFonts w:ascii="Open Sans" w:hAnsi="Open Sans" w:cs="Open Sans"/>
          <w:color w:val="333333"/>
          <w:sz w:val="21"/>
          <w:szCs w:val="21"/>
        </w:rPr>
        <w:br/>
      </w:r>
      <w:r>
        <w:rPr>
          <w:rFonts w:ascii="Open Sans" w:hAnsi="Open Sans" w:cs="Open Sans"/>
          <w:color w:val="333333"/>
          <w:sz w:val="20"/>
          <w:szCs w:val="20"/>
          <w:shd w:val="clear" w:color="auto" w:fill="FFFFFF"/>
        </w:rPr>
        <w:t xml:space="preserve">Collaborate with other IT teams to install and resolve infrastructure and system-related </w:t>
      </w:r>
      <w:r>
        <w:rPr>
          <w:rFonts w:ascii="Open Sans" w:hAnsi="Open Sans" w:cs="Open Sans"/>
          <w:color w:val="333333"/>
          <w:sz w:val="20"/>
          <w:szCs w:val="20"/>
          <w:shd w:val="clear" w:color="auto" w:fill="FFFFFF"/>
        </w:rPr>
        <w:lastRenderedPageBreak/>
        <w:t>requirements.</w:t>
      </w:r>
      <w:r>
        <w:rPr>
          <w:rFonts w:ascii="Open Sans" w:hAnsi="Open Sans" w:cs="Open Sans"/>
          <w:color w:val="333333"/>
          <w:sz w:val="21"/>
          <w:szCs w:val="21"/>
        </w:rPr>
        <w:br/>
      </w:r>
      <w:r>
        <w:rPr>
          <w:rFonts w:ascii="Open Sans" w:hAnsi="Open Sans" w:cs="Open Sans"/>
          <w:color w:val="333333"/>
          <w:sz w:val="20"/>
          <w:szCs w:val="20"/>
          <w:shd w:val="clear" w:color="auto" w:fill="FFFFFF"/>
        </w:rPr>
        <w:t>Server, Cloud &amp; Automation</w:t>
      </w:r>
      <w:r>
        <w:rPr>
          <w:rFonts w:ascii="Open Sans" w:hAnsi="Open Sans" w:cs="Open Sans"/>
          <w:color w:val="333333"/>
          <w:sz w:val="21"/>
          <w:szCs w:val="21"/>
        </w:rPr>
        <w:br/>
      </w:r>
      <w:r>
        <w:rPr>
          <w:rFonts w:ascii="Open Sans" w:hAnsi="Open Sans" w:cs="Open Sans"/>
          <w:color w:val="333333"/>
          <w:sz w:val="20"/>
          <w:szCs w:val="20"/>
          <w:shd w:val="clear" w:color="auto" w:fill="FFFFFF"/>
        </w:rPr>
        <w:t>Manage Windows and Linux servers along with AWS, Azure, or Google Cloud environments.</w:t>
      </w:r>
      <w:r>
        <w:rPr>
          <w:rFonts w:ascii="Open Sans" w:hAnsi="Open Sans" w:cs="Open Sans"/>
          <w:color w:val="333333"/>
          <w:sz w:val="21"/>
          <w:szCs w:val="21"/>
        </w:rPr>
        <w:br/>
      </w:r>
      <w:r>
        <w:rPr>
          <w:rFonts w:ascii="Open Sans" w:hAnsi="Open Sans" w:cs="Open Sans"/>
          <w:color w:val="333333"/>
          <w:sz w:val="20"/>
          <w:szCs w:val="20"/>
          <w:shd w:val="clear" w:color="auto" w:fill="FFFFFF"/>
        </w:rPr>
        <w:t>Perform patch management and system updates across environments.</w:t>
      </w:r>
      <w:r>
        <w:rPr>
          <w:rFonts w:ascii="Open Sans" w:hAnsi="Open Sans" w:cs="Open Sans"/>
          <w:color w:val="333333"/>
          <w:sz w:val="21"/>
          <w:szCs w:val="21"/>
        </w:rPr>
        <w:br/>
      </w:r>
      <w:r>
        <w:rPr>
          <w:rFonts w:ascii="Open Sans" w:hAnsi="Open Sans" w:cs="Open Sans"/>
          <w:color w:val="333333"/>
          <w:sz w:val="20"/>
          <w:szCs w:val="20"/>
          <w:shd w:val="clear" w:color="auto" w:fill="FFFFFF"/>
        </w:rPr>
        <w:t>Use scripting languages (e.g., PowerShell, Python) to automate repetitive tasks and enhance efficiency.</w:t>
      </w:r>
      <w:r>
        <w:rPr>
          <w:rFonts w:ascii="Open Sans" w:hAnsi="Open Sans" w:cs="Open Sans"/>
          <w:color w:val="333333"/>
          <w:sz w:val="21"/>
          <w:szCs w:val="21"/>
        </w:rPr>
        <w:br/>
      </w:r>
      <w:r>
        <w:rPr>
          <w:rFonts w:ascii="Open Sans" w:hAnsi="Open Sans" w:cs="Open Sans"/>
          <w:color w:val="333333"/>
          <w:sz w:val="20"/>
          <w:szCs w:val="20"/>
          <w:shd w:val="clear" w:color="auto" w:fill="FFFFFF"/>
        </w:rPr>
        <w:t>Backup, Recovery &amp; Security</w:t>
      </w:r>
      <w:r>
        <w:rPr>
          <w:rFonts w:ascii="Open Sans" w:hAnsi="Open Sans" w:cs="Open Sans"/>
          <w:color w:val="333333"/>
          <w:sz w:val="21"/>
          <w:szCs w:val="21"/>
        </w:rPr>
        <w:br/>
      </w:r>
      <w:r>
        <w:rPr>
          <w:rFonts w:ascii="Open Sans" w:hAnsi="Open Sans" w:cs="Open Sans"/>
          <w:color w:val="333333"/>
          <w:sz w:val="20"/>
          <w:szCs w:val="20"/>
          <w:shd w:val="clear" w:color="auto" w:fill="FFFFFF"/>
        </w:rPr>
        <w:t>Develop, test, and maintain backup and disaster recovery procedures.</w:t>
      </w:r>
      <w:r>
        <w:rPr>
          <w:rFonts w:ascii="Open Sans" w:hAnsi="Open Sans" w:cs="Open Sans"/>
          <w:color w:val="333333"/>
          <w:sz w:val="21"/>
          <w:szCs w:val="21"/>
        </w:rPr>
        <w:br/>
      </w:r>
      <w:r>
        <w:rPr>
          <w:rFonts w:ascii="Open Sans" w:hAnsi="Open Sans" w:cs="Open Sans"/>
          <w:color w:val="333333"/>
          <w:sz w:val="20"/>
          <w:szCs w:val="20"/>
          <w:shd w:val="clear" w:color="auto" w:fill="FFFFFF"/>
        </w:rPr>
        <w:t>Ensure adherence to corporate security policies and implement network protection protocols.</w:t>
      </w:r>
      <w:r>
        <w:rPr>
          <w:rFonts w:ascii="Open Sans" w:hAnsi="Open Sans" w:cs="Open Sans"/>
          <w:color w:val="333333"/>
          <w:sz w:val="21"/>
          <w:szCs w:val="21"/>
        </w:rPr>
        <w:br/>
      </w:r>
      <w:r>
        <w:rPr>
          <w:rFonts w:ascii="Open Sans" w:hAnsi="Open Sans" w:cs="Open Sans"/>
          <w:color w:val="333333"/>
          <w:sz w:val="20"/>
          <w:szCs w:val="20"/>
          <w:shd w:val="clear" w:color="auto" w:fill="FFFFFF"/>
        </w:rPr>
        <w:t>Conduct regular system audits, vulnerability assessments, and monitor system health via tools (e.g., Zabbix, Nagios).</w:t>
      </w:r>
    </w:p>
    <w:p w14:paraId="1C0DBBA1"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color w:val="333333"/>
          <w:sz w:val="20"/>
          <w:szCs w:val="20"/>
        </w:rPr>
        <w:t> </w:t>
      </w:r>
    </w:p>
    <w:p w14:paraId="55E3C6EF"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b/>
          <w:bCs/>
          <w:color w:val="333333"/>
          <w:sz w:val="20"/>
          <w:szCs w:val="20"/>
          <w:shd w:val="clear" w:color="auto" w:fill="FFFFFF"/>
        </w:rPr>
        <w:t>Who We Are Looking For:</w:t>
      </w:r>
    </w:p>
    <w:p w14:paraId="1E53A88D"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color w:val="333333"/>
          <w:sz w:val="20"/>
          <w:szCs w:val="20"/>
          <w:shd w:val="clear" w:color="auto" w:fill="FFFFFF"/>
        </w:rPr>
        <w:t>Highly self-motivated, energetic, and proactive, with a strong passion for ideas and technology, and an insatiable curiosity to stay ahead of industry trends.</w:t>
      </w:r>
      <w:r>
        <w:rPr>
          <w:rFonts w:ascii="Open Sans" w:hAnsi="Open Sans" w:cs="Open Sans"/>
          <w:color w:val="333333"/>
          <w:sz w:val="21"/>
          <w:szCs w:val="21"/>
        </w:rPr>
        <w:br/>
      </w:r>
      <w:r>
        <w:rPr>
          <w:rFonts w:ascii="Open Sans" w:hAnsi="Open Sans" w:cs="Open Sans"/>
          <w:color w:val="333333"/>
          <w:sz w:val="20"/>
          <w:szCs w:val="20"/>
          <w:shd w:val="clear" w:color="auto" w:fill="FFFFFF"/>
        </w:rPr>
        <w:t>Decisive and results-driven, consistently maintaining a positive and optimistic attitude when faced with challenges.</w:t>
      </w:r>
      <w:r>
        <w:rPr>
          <w:rFonts w:ascii="Open Sans" w:hAnsi="Open Sans" w:cs="Open Sans"/>
          <w:color w:val="333333"/>
          <w:sz w:val="21"/>
          <w:szCs w:val="21"/>
        </w:rPr>
        <w:br/>
      </w:r>
      <w:r>
        <w:rPr>
          <w:rFonts w:ascii="Open Sans" w:hAnsi="Open Sans" w:cs="Open Sans"/>
          <w:color w:val="333333"/>
          <w:sz w:val="20"/>
          <w:szCs w:val="20"/>
          <w:shd w:val="clear" w:color="auto" w:fill="FFFFFF"/>
        </w:rPr>
        <w:t>Proven track record of successfully delivering projects, demonstrating a deep understanding of customer needs, technology solutions, quality standards, time-to-market, and budget management.</w:t>
      </w:r>
      <w:r>
        <w:rPr>
          <w:rFonts w:ascii="Open Sans" w:hAnsi="Open Sans" w:cs="Open Sans"/>
          <w:color w:val="333333"/>
          <w:sz w:val="21"/>
          <w:szCs w:val="21"/>
        </w:rPr>
        <w:br/>
      </w:r>
      <w:r>
        <w:rPr>
          <w:rFonts w:ascii="Open Sans" w:hAnsi="Open Sans" w:cs="Open Sans"/>
          <w:color w:val="333333"/>
          <w:sz w:val="20"/>
          <w:szCs w:val="20"/>
          <w:shd w:val="clear" w:color="auto" w:fill="FFFFFF"/>
        </w:rPr>
        <w:t>Extensive experience with Agile methodologies, from strategic roadmap planning to effective delivery and execution.</w:t>
      </w:r>
      <w:r>
        <w:rPr>
          <w:rFonts w:ascii="Open Sans" w:hAnsi="Open Sans" w:cs="Open Sans"/>
          <w:color w:val="333333"/>
          <w:sz w:val="21"/>
          <w:szCs w:val="21"/>
        </w:rPr>
        <w:br/>
      </w:r>
      <w:r>
        <w:rPr>
          <w:rFonts w:ascii="Open Sans" w:hAnsi="Open Sans" w:cs="Open Sans"/>
          <w:color w:val="333333"/>
          <w:sz w:val="20"/>
          <w:szCs w:val="20"/>
          <w:shd w:val="clear" w:color="auto" w:fill="FFFFFF"/>
        </w:rPr>
        <w:t>Strong communicator with excellent coordination, organizational, and interpersonal skills, adept at fostering team collaboration.</w:t>
      </w:r>
      <w:r>
        <w:rPr>
          <w:rFonts w:ascii="Open Sans" w:hAnsi="Open Sans" w:cs="Open Sans"/>
          <w:color w:val="333333"/>
          <w:sz w:val="21"/>
          <w:szCs w:val="21"/>
        </w:rPr>
        <w:br/>
      </w:r>
      <w:r>
        <w:rPr>
          <w:rFonts w:ascii="Open Sans" w:hAnsi="Open Sans" w:cs="Open Sans"/>
          <w:color w:val="333333"/>
          <w:sz w:val="20"/>
          <w:szCs w:val="20"/>
          <w:shd w:val="clear" w:color="auto" w:fill="FFFFFF"/>
        </w:rPr>
        <w:t>Exceptional critical thinking, analytical, and problem-solving capabilities, with a knack for quickly identifying solutions to complex issues.</w:t>
      </w:r>
      <w:r>
        <w:rPr>
          <w:rFonts w:ascii="Open Sans" w:hAnsi="Open Sans" w:cs="Open Sans"/>
          <w:color w:val="333333"/>
          <w:sz w:val="21"/>
          <w:szCs w:val="21"/>
        </w:rPr>
        <w:br/>
      </w:r>
      <w:r>
        <w:rPr>
          <w:rFonts w:ascii="Open Sans" w:hAnsi="Open Sans" w:cs="Open Sans"/>
          <w:color w:val="333333"/>
          <w:sz w:val="20"/>
          <w:szCs w:val="20"/>
          <w:shd w:val="clear" w:color="auto" w:fill="FFFFFF"/>
        </w:rPr>
        <w:t>Demonstrated success in working effectively with diverse, globally distributed teams, ensuring seamless collaboration and project success.</w:t>
      </w:r>
      <w:r>
        <w:rPr>
          <w:rFonts w:ascii="Open Sans" w:hAnsi="Open Sans" w:cs="Open Sans"/>
          <w:color w:val="333333"/>
          <w:sz w:val="21"/>
          <w:szCs w:val="21"/>
        </w:rPr>
        <w:br/>
      </w:r>
      <w:r>
        <w:rPr>
          <w:rFonts w:ascii="Open Sans" w:hAnsi="Open Sans" w:cs="Open Sans"/>
          <w:b/>
          <w:bCs/>
          <w:color w:val="333333"/>
          <w:sz w:val="20"/>
          <w:szCs w:val="20"/>
        </w:rPr>
        <w:t> </w:t>
      </w:r>
    </w:p>
    <w:p w14:paraId="0A75E804"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b/>
          <w:bCs/>
          <w:color w:val="333333"/>
          <w:sz w:val="20"/>
          <w:szCs w:val="20"/>
        </w:rPr>
        <w:t>Qualifications:</w:t>
      </w:r>
    </w:p>
    <w:p w14:paraId="68529D2B" w14:textId="77777777" w:rsidR="007F25D3" w:rsidRDefault="007F25D3" w:rsidP="007F25D3">
      <w:pPr>
        <w:pStyle w:val="NormalWeb"/>
        <w:shd w:val="clear" w:color="auto" w:fill="FFFFFF"/>
        <w:spacing w:before="0" w:beforeAutospacing="0" w:after="160" w:afterAutospacing="0" w:line="216" w:lineRule="atLeast"/>
        <w:rPr>
          <w:rFonts w:ascii="Open Sans" w:hAnsi="Open Sans" w:cs="Open Sans"/>
          <w:color w:val="333333"/>
          <w:sz w:val="20"/>
          <w:szCs w:val="20"/>
        </w:rPr>
      </w:pPr>
      <w:r>
        <w:rPr>
          <w:rFonts w:ascii="Open Sans" w:hAnsi="Open Sans" w:cs="Open Sans"/>
          <w:color w:val="333333"/>
          <w:sz w:val="20"/>
          <w:szCs w:val="20"/>
          <w:shd w:val="clear" w:color="auto" w:fill="FFFFFF"/>
        </w:rPr>
        <w:t>Bachelor’s Degree in Computer Science, MS preferred.</w:t>
      </w:r>
      <w:r>
        <w:rPr>
          <w:rFonts w:ascii="Open Sans" w:hAnsi="Open Sans" w:cs="Open Sans"/>
          <w:color w:val="333333"/>
          <w:sz w:val="20"/>
          <w:szCs w:val="20"/>
        </w:rPr>
        <w:br/>
      </w:r>
      <w:r>
        <w:rPr>
          <w:rFonts w:ascii="Open Sans" w:hAnsi="Open Sans" w:cs="Open Sans"/>
          <w:color w:val="333333"/>
          <w:sz w:val="20"/>
          <w:szCs w:val="20"/>
          <w:shd w:val="clear" w:color="auto" w:fill="FFFFFF"/>
        </w:rPr>
        <w:t>Minimum 4+ years of professional experience in IT Support &amp; Operation Frameworks, including ITIL Frameworks, IT Service Lifecycle Management(Incident, Problem, Change, and Service Level Management, etc.), and IT Infrastructures, including Physical, Virtual, and Cloud-based Infrastructure.</w:t>
      </w:r>
      <w:r>
        <w:rPr>
          <w:rFonts w:ascii="Open Sans" w:hAnsi="Open Sans" w:cs="Open Sans"/>
          <w:color w:val="333333"/>
          <w:sz w:val="20"/>
          <w:szCs w:val="20"/>
        </w:rPr>
        <w:br/>
      </w:r>
      <w:r>
        <w:rPr>
          <w:rFonts w:ascii="Open Sans" w:hAnsi="Open Sans" w:cs="Open Sans"/>
          <w:color w:val="333333"/>
          <w:sz w:val="20"/>
          <w:szCs w:val="20"/>
          <w:shd w:val="clear" w:color="auto" w:fill="FFFFFF"/>
        </w:rPr>
        <w:t>Excellent knowledge and expertise in Agile/Scrum project management methodologies, resource management, and change management practices.</w:t>
      </w:r>
      <w:r>
        <w:rPr>
          <w:rFonts w:ascii="Open Sans" w:hAnsi="Open Sans" w:cs="Open Sans"/>
          <w:color w:val="333333"/>
          <w:sz w:val="20"/>
          <w:szCs w:val="20"/>
        </w:rPr>
        <w:br/>
      </w:r>
      <w:r>
        <w:rPr>
          <w:rFonts w:ascii="Open Sans" w:hAnsi="Open Sans" w:cs="Open Sans"/>
          <w:color w:val="333333"/>
          <w:sz w:val="20"/>
          <w:szCs w:val="20"/>
          <w:shd w:val="clear" w:color="auto" w:fill="FFFFFF"/>
        </w:rPr>
        <w:t>Demonstrated ability to thrive under pressure, delivering solutions to diverse and evolving needs.</w:t>
      </w:r>
      <w:r>
        <w:rPr>
          <w:rFonts w:ascii="Open Sans" w:hAnsi="Open Sans" w:cs="Open Sans"/>
          <w:color w:val="333333"/>
          <w:sz w:val="20"/>
          <w:szCs w:val="20"/>
        </w:rPr>
        <w:br/>
      </w:r>
      <w:r>
        <w:rPr>
          <w:rFonts w:ascii="Open Sans" w:hAnsi="Open Sans" w:cs="Open Sans"/>
          <w:color w:val="333333"/>
          <w:sz w:val="20"/>
          <w:szCs w:val="20"/>
          <w:shd w:val="clear" w:color="auto" w:fill="FFFFFF"/>
        </w:rPr>
        <w:t>Fluent in written and spoken English.</w:t>
      </w:r>
    </w:p>
    <w:p w14:paraId="446471E8" w14:textId="77777777" w:rsidR="007F25D3" w:rsidRDefault="007F25D3" w:rsidP="007F25D3">
      <w:pPr>
        <w:pStyle w:val="NormalWeb"/>
        <w:shd w:val="clear" w:color="auto" w:fill="FFFFFF"/>
        <w:spacing w:before="0" w:beforeAutospacing="0" w:after="160" w:afterAutospacing="0" w:line="216" w:lineRule="atLeast"/>
        <w:rPr>
          <w:rFonts w:ascii="Open Sans" w:hAnsi="Open Sans" w:cs="Open Sans"/>
          <w:color w:val="333333"/>
          <w:sz w:val="20"/>
          <w:szCs w:val="20"/>
        </w:rPr>
      </w:pPr>
      <w:r>
        <w:rPr>
          <w:rFonts w:ascii="Open Sans" w:hAnsi="Open Sans" w:cs="Open Sans"/>
          <w:color w:val="333333"/>
          <w:sz w:val="20"/>
          <w:szCs w:val="20"/>
          <w:shd w:val="clear" w:color="auto" w:fill="FFFFFF"/>
        </w:rPr>
        <w:t>Must be bilingual in Mandarin.</w:t>
      </w:r>
    </w:p>
    <w:p w14:paraId="5C72B1B6"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color w:val="333333"/>
          <w:sz w:val="20"/>
          <w:szCs w:val="20"/>
          <w:shd w:val="clear" w:color="auto" w:fill="FFFFFF"/>
        </w:rPr>
        <w:t>Primary Location Pay Range: $25 - $56 per hour depending on experience</w:t>
      </w:r>
    </w:p>
    <w:p w14:paraId="37188A8E"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color w:val="333333"/>
          <w:sz w:val="20"/>
          <w:szCs w:val="20"/>
          <w:shd w:val="clear" w:color="auto" w:fill="FFFFFF"/>
        </w:rPr>
        <w:t>We can consider W2 Temp for this contract position or 1099</w:t>
      </w:r>
    </w:p>
    <w:p w14:paraId="43883198"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color w:val="333333"/>
          <w:sz w:val="20"/>
          <w:szCs w:val="20"/>
        </w:rPr>
        <w:t> </w:t>
      </w:r>
    </w:p>
    <w:p w14:paraId="5AE35D0C"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proofErr w:type="spellStart"/>
      <w:r>
        <w:rPr>
          <w:rFonts w:ascii="Open Sans" w:hAnsi="Open Sans" w:cs="Open Sans"/>
          <w:color w:val="333333"/>
          <w:sz w:val="20"/>
          <w:szCs w:val="20"/>
          <w:shd w:val="clear" w:color="auto" w:fill="FFFFFF"/>
        </w:rPr>
        <w:lastRenderedPageBreak/>
        <w:t>iSoftStone</w:t>
      </w:r>
      <w:proofErr w:type="spellEnd"/>
      <w:r>
        <w:rPr>
          <w:rFonts w:ascii="Open Sans" w:hAnsi="Open Sans" w:cs="Open Sans"/>
          <w:color w:val="333333"/>
          <w:sz w:val="20"/>
          <w:szCs w:val="20"/>
          <w:shd w:val="clear" w:color="auto" w:fill="FFFFFF"/>
        </w:rPr>
        <w:t xml:space="preserve"> is a global IT service and consulting company</w:t>
      </w:r>
      <w:r>
        <w:rPr>
          <w:rFonts w:ascii="Arial" w:hAnsi="Arial" w:cs="Arial"/>
          <w:color w:val="333333"/>
          <w:sz w:val="20"/>
          <w:szCs w:val="20"/>
          <w:shd w:val="clear" w:color="auto" w:fill="FFFFFF"/>
        </w:rPr>
        <w:t> </w:t>
      </w:r>
      <w:r>
        <w:rPr>
          <w:rFonts w:ascii="Open Sans" w:hAnsi="Open Sans" w:cs="Open Sans"/>
          <w:color w:val="333333"/>
          <w:sz w:val="20"/>
          <w:szCs w:val="20"/>
          <w:shd w:val="clear" w:color="auto" w:fill="FFFFFF"/>
        </w:rPr>
        <w:t xml:space="preserve">that creates value and drives success through technology solutions, service excellence, and digital innovation. We specialize in web and application development, software testing and support, data and content management, digital experience, accessibility, and data for machine learning and AI. With 20 delivery centers and more than 90,000 employees worldwide, </w:t>
      </w:r>
      <w:proofErr w:type="spellStart"/>
      <w:r>
        <w:rPr>
          <w:rFonts w:ascii="Open Sans" w:hAnsi="Open Sans" w:cs="Open Sans"/>
          <w:color w:val="333333"/>
          <w:sz w:val="20"/>
          <w:szCs w:val="20"/>
          <w:shd w:val="clear" w:color="auto" w:fill="FFFFFF"/>
        </w:rPr>
        <w:t>iSoftStone</w:t>
      </w:r>
      <w:proofErr w:type="spellEnd"/>
      <w:r>
        <w:rPr>
          <w:rFonts w:ascii="Open Sans" w:hAnsi="Open Sans" w:cs="Open Sans"/>
          <w:color w:val="333333"/>
          <w:sz w:val="20"/>
          <w:szCs w:val="20"/>
          <w:shd w:val="clear" w:color="auto" w:fill="FFFFFF"/>
        </w:rPr>
        <w:t xml:space="preserve"> is proud to serve some of the world’s most well-known businesses, including 90+ Fortune Global 500 companies.</w:t>
      </w:r>
    </w:p>
    <w:p w14:paraId="5F75847A" w14:textId="77777777" w:rsidR="007F25D3" w:rsidRDefault="007F25D3" w:rsidP="007F25D3">
      <w:pPr>
        <w:pStyle w:val="NormalWeb"/>
        <w:shd w:val="clear" w:color="auto" w:fill="FFFFFF"/>
        <w:spacing w:before="0" w:beforeAutospacing="0" w:after="160" w:afterAutospacing="0" w:line="216" w:lineRule="atLeast"/>
        <w:rPr>
          <w:rFonts w:ascii="Open Sans" w:hAnsi="Open Sans" w:cs="Open Sans"/>
          <w:color w:val="333333"/>
          <w:sz w:val="20"/>
          <w:szCs w:val="20"/>
        </w:rPr>
      </w:pPr>
      <w:r>
        <w:rPr>
          <w:rFonts w:ascii="Open Sans" w:hAnsi="Open Sans" w:cs="Open Sans"/>
          <w:color w:val="333333"/>
          <w:sz w:val="20"/>
          <w:szCs w:val="20"/>
        </w:rPr>
        <w:t> </w:t>
      </w:r>
    </w:p>
    <w:p w14:paraId="3A682479"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color w:val="333333"/>
          <w:sz w:val="20"/>
          <w:szCs w:val="20"/>
          <w:shd w:val="clear" w:color="auto" w:fill="FFFFFF"/>
        </w:rPr>
        <w:t xml:space="preserve">Visit us at </w:t>
      </w:r>
      <w:hyperlink r:id="rId4" w:history="1">
        <w:r>
          <w:rPr>
            <w:rStyle w:val="Hyperlink"/>
            <w:rFonts w:ascii="Open Sans" w:hAnsi="Open Sans" w:cs="Open Sans"/>
            <w:b/>
            <w:bCs/>
            <w:color w:val="000000"/>
            <w:sz w:val="20"/>
            <w:szCs w:val="20"/>
            <w:shd w:val="clear" w:color="auto" w:fill="FFFFFF"/>
          </w:rPr>
          <w:t>https://www.isoftstoneinc.com</w:t>
        </w:r>
      </w:hyperlink>
      <w:r>
        <w:rPr>
          <w:rFonts w:ascii="Open Sans" w:hAnsi="Open Sans" w:cs="Open Sans"/>
          <w:color w:val="333333"/>
          <w:sz w:val="20"/>
          <w:szCs w:val="20"/>
          <w:shd w:val="clear" w:color="auto" w:fill="FFFFFF"/>
        </w:rPr>
        <w:t>.</w:t>
      </w:r>
    </w:p>
    <w:p w14:paraId="484BFBDD" w14:textId="77777777" w:rsidR="007F25D3" w:rsidRDefault="007F25D3" w:rsidP="007F25D3">
      <w:pPr>
        <w:pStyle w:val="NormalWeb"/>
        <w:shd w:val="clear" w:color="auto" w:fill="FFFFFF"/>
        <w:spacing w:before="0" w:beforeAutospacing="0" w:after="0" w:afterAutospacing="0" w:line="300" w:lineRule="atLeast"/>
        <w:rPr>
          <w:rFonts w:ascii="Open Sans" w:hAnsi="Open Sans" w:cs="Open Sans"/>
          <w:color w:val="333333"/>
          <w:sz w:val="21"/>
          <w:szCs w:val="21"/>
        </w:rPr>
      </w:pPr>
      <w:r>
        <w:rPr>
          <w:rFonts w:ascii="Open Sans" w:hAnsi="Open Sans" w:cs="Open Sans"/>
          <w:color w:val="333333"/>
          <w:sz w:val="20"/>
          <w:szCs w:val="20"/>
        </w:rPr>
        <w:t> </w:t>
      </w:r>
    </w:p>
    <w:p w14:paraId="260A392F" w14:textId="77777777" w:rsidR="007F25D3" w:rsidRDefault="007F25D3" w:rsidP="007F25D3">
      <w:pPr>
        <w:pStyle w:val="NormalWeb"/>
        <w:shd w:val="clear" w:color="auto" w:fill="FFFFFF"/>
        <w:spacing w:before="0" w:beforeAutospacing="0" w:after="160" w:afterAutospacing="0" w:line="216" w:lineRule="atLeast"/>
        <w:rPr>
          <w:rFonts w:ascii="Open Sans" w:hAnsi="Open Sans" w:cs="Open Sans"/>
          <w:color w:val="333333"/>
          <w:sz w:val="20"/>
          <w:szCs w:val="20"/>
        </w:rPr>
      </w:pPr>
      <w:proofErr w:type="spellStart"/>
      <w:r>
        <w:rPr>
          <w:rFonts w:ascii="Open Sans" w:hAnsi="Open Sans" w:cs="Open Sans"/>
          <w:color w:val="333333"/>
          <w:sz w:val="20"/>
          <w:szCs w:val="20"/>
          <w:shd w:val="clear" w:color="auto" w:fill="FFFFFF"/>
        </w:rPr>
        <w:t>iSoftStone</w:t>
      </w:r>
      <w:proofErr w:type="spellEnd"/>
      <w:r>
        <w:rPr>
          <w:rFonts w:ascii="Open Sans" w:hAnsi="Open Sans" w:cs="Open Sans"/>
          <w:color w:val="333333"/>
          <w:sz w:val="20"/>
          <w:szCs w:val="20"/>
          <w:shd w:val="clear" w:color="auto" w:fill="FFFFFF"/>
        </w:rPr>
        <w:t xml:space="preserve"> is committed to the practice of equal opportunity for all its employees and applicants in employment, and does not discriminate on the basis of race or ethnicity, color, age, national origin, religion, creed, marital status, sex, pregnancy, gender, gender identity, sexual orientation, status as an honorably discharged veteran or disabled veteran or military status, political affiliation or belief, citizenship/status as a lawfully admitted immigrant authorized to work in the United States, or presence of any physical, sensory, or mental disability. In addition, reasonable accommodation will be made for known physical or mental limitations for all otherwise qualified persons with disabilities.</w:t>
      </w:r>
    </w:p>
    <w:p w14:paraId="15404393" w14:textId="77777777" w:rsidR="007F25D3" w:rsidRDefault="007F25D3"/>
    <w:sectPr w:rsidR="007F2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4020202020204"/>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5D3"/>
    <w:rsid w:val="000A5094"/>
    <w:rsid w:val="00184ACE"/>
    <w:rsid w:val="001B5BDC"/>
    <w:rsid w:val="003C00FA"/>
    <w:rsid w:val="00453781"/>
    <w:rsid w:val="005F3F9E"/>
    <w:rsid w:val="00671823"/>
    <w:rsid w:val="007F25D3"/>
    <w:rsid w:val="00842C44"/>
    <w:rsid w:val="008F5121"/>
    <w:rsid w:val="00C1577F"/>
    <w:rsid w:val="00D6422D"/>
    <w:rsid w:val="00D723EC"/>
    <w:rsid w:val="00E1258C"/>
    <w:rsid w:val="00EB2F28"/>
    <w:rsid w:val="00F5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702E5A"/>
  <w15:chartTrackingRefBased/>
  <w15:docId w15:val="{D10BF32E-0B4E-954A-823F-FBC9C10E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2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25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25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25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25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5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5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5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5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25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25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25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25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25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25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25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25D3"/>
    <w:rPr>
      <w:rFonts w:eastAsiaTheme="majorEastAsia" w:cstheme="majorBidi"/>
      <w:color w:val="272727" w:themeColor="text1" w:themeTint="D8"/>
    </w:rPr>
  </w:style>
  <w:style w:type="paragraph" w:styleId="Title">
    <w:name w:val="Title"/>
    <w:basedOn w:val="Normal"/>
    <w:next w:val="Normal"/>
    <w:link w:val="TitleChar"/>
    <w:uiPriority w:val="10"/>
    <w:qFormat/>
    <w:rsid w:val="007F2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5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5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5D3"/>
    <w:pPr>
      <w:spacing w:before="160"/>
      <w:jc w:val="center"/>
    </w:pPr>
    <w:rPr>
      <w:i/>
      <w:iCs/>
      <w:color w:val="404040" w:themeColor="text1" w:themeTint="BF"/>
    </w:rPr>
  </w:style>
  <w:style w:type="character" w:customStyle="1" w:styleId="QuoteChar">
    <w:name w:val="Quote Char"/>
    <w:basedOn w:val="DefaultParagraphFont"/>
    <w:link w:val="Quote"/>
    <w:uiPriority w:val="29"/>
    <w:rsid w:val="007F25D3"/>
    <w:rPr>
      <w:i/>
      <w:iCs/>
      <w:color w:val="404040" w:themeColor="text1" w:themeTint="BF"/>
    </w:rPr>
  </w:style>
  <w:style w:type="paragraph" w:styleId="ListParagraph">
    <w:name w:val="List Paragraph"/>
    <w:basedOn w:val="Normal"/>
    <w:uiPriority w:val="34"/>
    <w:qFormat/>
    <w:rsid w:val="007F25D3"/>
    <w:pPr>
      <w:ind w:left="720"/>
      <w:contextualSpacing/>
    </w:pPr>
  </w:style>
  <w:style w:type="character" w:styleId="IntenseEmphasis">
    <w:name w:val="Intense Emphasis"/>
    <w:basedOn w:val="DefaultParagraphFont"/>
    <w:uiPriority w:val="21"/>
    <w:qFormat/>
    <w:rsid w:val="007F25D3"/>
    <w:rPr>
      <w:i/>
      <w:iCs/>
      <w:color w:val="0F4761" w:themeColor="accent1" w:themeShade="BF"/>
    </w:rPr>
  </w:style>
  <w:style w:type="paragraph" w:styleId="IntenseQuote">
    <w:name w:val="Intense Quote"/>
    <w:basedOn w:val="Normal"/>
    <w:next w:val="Normal"/>
    <w:link w:val="IntenseQuoteChar"/>
    <w:uiPriority w:val="30"/>
    <w:qFormat/>
    <w:rsid w:val="007F2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25D3"/>
    <w:rPr>
      <w:i/>
      <w:iCs/>
      <w:color w:val="0F4761" w:themeColor="accent1" w:themeShade="BF"/>
    </w:rPr>
  </w:style>
  <w:style w:type="character" w:styleId="IntenseReference">
    <w:name w:val="Intense Reference"/>
    <w:basedOn w:val="DefaultParagraphFont"/>
    <w:uiPriority w:val="32"/>
    <w:qFormat/>
    <w:rsid w:val="007F25D3"/>
    <w:rPr>
      <w:b/>
      <w:bCs/>
      <w:smallCaps/>
      <w:color w:val="0F4761" w:themeColor="accent1" w:themeShade="BF"/>
      <w:spacing w:val="5"/>
    </w:rPr>
  </w:style>
  <w:style w:type="paragraph" w:styleId="NormalWeb">
    <w:name w:val="Normal (Web)"/>
    <w:basedOn w:val="Normal"/>
    <w:uiPriority w:val="99"/>
    <w:semiHidden/>
    <w:unhideWhenUsed/>
    <w:rsid w:val="007F25D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F25D3"/>
    <w:rPr>
      <w:b/>
      <w:bCs/>
    </w:rPr>
  </w:style>
  <w:style w:type="character" w:styleId="Hyperlink">
    <w:name w:val="Hyperlink"/>
    <w:basedOn w:val="DefaultParagraphFont"/>
    <w:uiPriority w:val="99"/>
    <w:semiHidden/>
    <w:unhideWhenUsed/>
    <w:rsid w:val="007F25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softstone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842</Words>
  <Characters>5445</Characters>
  <Application>Microsoft Office Word</Application>
  <DocSecurity>0</DocSecurity>
  <Lines>100</Lines>
  <Paragraphs>18</Paragraphs>
  <ScaleCrop>false</ScaleCrop>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Van Leuven</dc:creator>
  <cp:keywords/>
  <dc:description/>
  <cp:lastModifiedBy>James Van Leuven</cp:lastModifiedBy>
  <cp:revision>1</cp:revision>
  <dcterms:created xsi:type="dcterms:W3CDTF">2026-10-08T18:48:00Z</dcterms:created>
  <dcterms:modified xsi:type="dcterms:W3CDTF">2026-10-08T18:48:00Z</dcterms:modified>
</cp:coreProperties>
</file>